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ED" w:rsidRPr="003F0ED2" w:rsidRDefault="002177ED" w:rsidP="002177ED">
      <w:pPr>
        <w:widowControl w:val="0"/>
        <w:autoSpaceDE w:val="0"/>
        <w:autoSpaceDN w:val="0"/>
        <w:spacing w:before="670" w:after="1376" w:line="230" w:lineRule="auto"/>
        <w:ind w:right="5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43880448"/>
      <w:r w:rsidRPr="003F0ED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автономное общеобразовательное учреждение                                   «Средняя общеобразовательная школа  № 2 г.Сольцы»</w:t>
      </w:r>
    </w:p>
    <w:p w:rsidR="002177ED" w:rsidRPr="003F0ED2" w:rsidRDefault="002177ED" w:rsidP="00217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tbl>
      <w:tblPr>
        <w:tblW w:w="0" w:type="auto"/>
        <w:tblLook w:val="04A0"/>
      </w:tblPr>
      <w:tblGrid>
        <w:gridCol w:w="4611"/>
        <w:gridCol w:w="4675"/>
      </w:tblGrid>
      <w:tr w:rsidR="002177ED" w:rsidRPr="003F0ED2" w:rsidTr="00521127">
        <w:tc>
          <w:tcPr>
            <w:tcW w:w="5341" w:type="dxa"/>
            <w:shd w:val="clear" w:color="auto" w:fill="auto"/>
          </w:tcPr>
          <w:p w:rsidR="002177ED" w:rsidRPr="003F0ED2" w:rsidRDefault="002177ED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«РАССМОТРЕНО»</w:t>
            </w:r>
          </w:p>
          <w:p w:rsidR="002177ED" w:rsidRPr="003F0ED2" w:rsidRDefault="002177ED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на заседании педсовета</w:t>
            </w:r>
          </w:p>
          <w:p w:rsidR="002177ED" w:rsidRPr="003F0ED2" w:rsidRDefault="002177ED" w:rsidP="0052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№1</w:t>
            </w:r>
          </w:p>
          <w:p w:rsidR="002177ED" w:rsidRPr="003F0ED2" w:rsidRDefault="00E913E7" w:rsidP="0052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29 августа 2024</w:t>
            </w:r>
            <w:r w:rsidR="002177ED" w:rsidRPr="003F0ED2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2177ED" w:rsidRPr="003F0ED2" w:rsidRDefault="002177ED" w:rsidP="0052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shd w:val="clear" w:color="auto" w:fill="auto"/>
          </w:tcPr>
          <w:p w:rsidR="002177ED" w:rsidRPr="003F0ED2" w:rsidRDefault="002177ED" w:rsidP="00521127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«УТВЕРЖДЕНО»</w:t>
            </w:r>
          </w:p>
          <w:p w:rsidR="002177ED" w:rsidRPr="003F0ED2" w:rsidRDefault="002177ED" w:rsidP="00521127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Приказом по школе</w:t>
            </w:r>
          </w:p>
          <w:p w:rsidR="002177ED" w:rsidRPr="003F0ED2" w:rsidRDefault="00E913E7" w:rsidP="00521127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 w:rsidR="002177ED" w:rsidRPr="003F0E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</w:t>
            </w:r>
          </w:p>
          <w:p w:rsidR="002177ED" w:rsidRPr="003F0ED2" w:rsidRDefault="002177ED" w:rsidP="00521127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 xml:space="preserve">От 29 </w:t>
            </w:r>
            <w:r w:rsidR="00E913E7">
              <w:rPr>
                <w:rFonts w:ascii="Times New Roman" w:hAnsi="Times New Roman" w:cs="Times New Roman"/>
                <w:sz w:val="28"/>
                <w:szCs w:val="28"/>
              </w:rPr>
              <w:t>августа 2024</w:t>
            </w: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177ED" w:rsidRPr="003F0ED2" w:rsidRDefault="002177ED" w:rsidP="0052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177ED" w:rsidRPr="003F0ED2" w:rsidRDefault="002177ED" w:rsidP="002177ED">
      <w:pPr>
        <w:widowControl w:val="0"/>
        <w:tabs>
          <w:tab w:val="left" w:pos="6332"/>
        </w:tabs>
        <w:autoSpaceDE w:val="0"/>
        <w:autoSpaceDN w:val="0"/>
        <w:spacing w:before="182" w:after="0" w:line="230" w:lineRule="auto"/>
        <w:ind w:left="2816"/>
        <w:rPr>
          <w:rFonts w:ascii="Times New Roman" w:eastAsia="Times New Roman" w:hAnsi="Times New Roman" w:cs="Times New Roman"/>
          <w:color w:val="000000"/>
          <w:w w:val="102"/>
          <w:sz w:val="20"/>
        </w:rPr>
      </w:pPr>
    </w:p>
    <w:p w:rsidR="002177ED" w:rsidRPr="003F0ED2" w:rsidRDefault="002177ED" w:rsidP="002177ED">
      <w:pPr>
        <w:widowControl w:val="0"/>
        <w:tabs>
          <w:tab w:val="left" w:pos="6332"/>
        </w:tabs>
        <w:autoSpaceDE w:val="0"/>
        <w:autoSpaceDN w:val="0"/>
        <w:spacing w:before="182" w:after="0" w:line="230" w:lineRule="auto"/>
        <w:ind w:left="2816"/>
        <w:rPr>
          <w:rFonts w:ascii="Times New Roman" w:eastAsia="Times New Roman" w:hAnsi="Times New Roman" w:cs="Times New Roman"/>
        </w:rPr>
      </w:pPr>
    </w:p>
    <w:p w:rsidR="002177ED" w:rsidRPr="003F0ED2" w:rsidRDefault="002177ED" w:rsidP="002177ED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0ED2"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  <w:r>
        <w:rPr>
          <w:rFonts w:ascii="Times New Roman" w:hAnsi="Times New Roman" w:cs="Times New Roman"/>
          <w:b/>
          <w:sz w:val="36"/>
          <w:szCs w:val="36"/>
        </w:rPr>
        <w:t xml:space="preserve">начального </w:t>
      </w:r>
      <w:r w:rsidRPr="003F0ED2">
        <w:rPr>
          <w:rFonts w:ascii="Times New Roman" w:hAnsi="Times New Roman" w:cs="Times New Roman"/>
          <w:b/>
          <w:sz w:val="36"/>
          <w:szCs w:val="36"/>
        </w:rPr>
        <w:t>общего образования</w:t>
      </w:r>
      <w:r w:rsidRPr="003F0ED2">
        <w:rPr>
          <w:rFonts w:ascii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 w:rsidRPr="003F0ED2"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2177ED" w:rsidRPr="003F0ED2" w:rsidRDefault="002177ED" w:rsidP="002177ED">
      <w:pPr>
        <w:spacing w:before="24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0ED2">
        <w:rPr>
          <w:rFonts w:ascii="Times New Roman" w:hAnsi="Times New Roman" w:cs="Times New Roman"/>
          <w:b/>
          <w:sz w:val="32"/>
          <w:szCs w:val="32"/>
        </w:rPr>
        <w:t>вариант 1</w:t>
      </w:r>
    </w:p>
    <w:p w:rsidR="002177ED" w:rsidRDefault="002177ED" w:rsidP="002177ED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77ED" w:rsidRDefault="002177ED" w:rsidP="002177ED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«Речевая практика»</w:t>
      </w:r>
    </w:p>
    <w:p w:rsidR="002177ED" w:rsidRDefault="00E913E7" w:rsidP="002177ED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</w:t>
      </w:r>
      <w:r w:rsidR="002177ED">
        <w:rPr>
          <w:rFonts w:ascii="Times New Roman" w:hAnsi="Times New Roman"/>
          <w:b/>
          <w:sz w:val="36"/>
          <w:szCs w:val="36"/>
        </w:rPr>
        <w:t xml:space="preserve"> 4 класса)</w:t>
      </w:r>
      <w:bookmarkEnd w:id="0"/>
    </w:p>
    <w:p w:rsidR="002177ED" w:rsidRDefault="002177ED" w:rsidP="002177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77ED" w:rsidRDefault="002177ED" w:rsidP="002177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77ED" w:rsidRDefault="002177ED" w:rsidP="002177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77ED" w:rsidRDefault="002177ED" w:rsidP="002177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77ED" w:rsidRDefault="002177ED" w:rsidP="002177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77ED" w:rsidRDefault="002177ED" w:rsidP="002177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77ED" w:rsidRDefault="002177ED" w:rsidP="002177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77ED" w:rsidRDefault="002177ED" w:rsidP="002177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77ED" w:rsidRDefault="002177ED" w:rsidP="002177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77ED" w:rsidRDefault="002177ED" w:rsidP="002177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77ED" w:rsidRDefault="00E913E7" w:rsidP="002177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Сольцы  2024</w:t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21326654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177ED" w:rsidRPr="001B4DF9" w:rsidRDefault="002177ED" w:rsidP="002177ED">
          <w:pPr>
            <w:pStyle w:val="ae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1B4DF9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2177ED" w:rsidRPr="001B4DF9" w:rsidRDefault="002177ED" w:rsidP="002177ED"/>
        <w:p w:rsidR="002177ED" w:rsidRPr="00985D74" w:rsidRDefault="003D2183" w:rsidP="002177ED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3D218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2177ED" w:rsidRPr="00985D7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D218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30243" w:history="1">
            <w:r w:rsidR="002177ED" w:rsidRPr="00985D74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I.</w:t>
            </w:r>
            <w:r w:rsidR="002177ED" w:rsidRPr="00985D7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2177ED" w:rsidRPr="00985D74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2177ED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177ED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_Toc144130243 \h </w:instrText>
            </w:r>
            <w:r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177ED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177ED" w:rsidRPr="00985D74" w:rsidRDefault="003D2183" w:rsidP="002177ED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0244" w:history="1">
            <w:r w:rsidR="002177ED" w:rsidRPr="00985D74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II.</w:t>
            </w:r>
            <w:r w:rsidR="002177ED" w:rsidRPr="00985D7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2177ED" w:rsidRPr="00985D74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2177ED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177ED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_Toc144130244 \h </w:instrText>
            </w:r>
            <w:r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177ED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177ED" w:rsidRPr="00985D74" w:rsidRDefault="003D2183" w:rsidP="002177ED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0245" w:history="1">
            <w:r w:rsidR="002177ED" w:rsidRPr="00985D7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2177ED" w:rsidRPr="00985D7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2177ED" w:rsidRPr="00985D7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2177ED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177ED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_Toc144130245 \h </w:instrText>
            </w:r>
            <w:r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177ED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177ED" w:rsidRPr="00985D74" w:rsidRDefault="003D2183" w:rsidP="002177ED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0246" w:history="1">
            <w:r w:rsidR="002177ED" w:rsidRPr="00985D74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IV.</w:t>
            </w:r>
            <w:r w:rsidR="002177ED" w:rsidRPr="00985D7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2177ED" w:rsidRPr="00985D74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2177ED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177ED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_Toc144130246 \h </w:instrText>
            </w:r>
            <w:r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177ED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177ED" w:rsidRDefault="003D2183" w:rsidP="002177ED">
          <w:pPr>
            <w:tabs>
              <w:tab w:val="left" w:pos="426"/>
            </w:tabs>
            <w:spacing w:line="360" w:lineRule="auto"/>
            <w:jc w:val="both"/>
          </w:pPr>
          <w:r w:rsidRPr="00985D74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2177ED" w:rsidRDefault="002177ED" w:rsidP="002177ED">
      <w:r>
        <w:br w:type="page"/>
      </w:r>
    </w:p>
    <w:p w:rsidR="002177ED" w:rsidRDefault="002177ED" w:rsidP="002177ED">
      <w:pPr>
        <w:pStyle w:val="1"/>
        <w:numPr>
          <w:ilvl w:val="0"/>
          <w:numId w:val="6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Toc144130243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1"/>
    </w:p>
    <w:p w:rsidR="002177ED" w:rsidRDefault="002177ED" w:rsidP="002177ED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учебному предмету «Речевая практика»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 г. № 1026 (https://clck.ru/33NMkR). </w:t>
      </w:r>
    </w:p>
    <w:p w:rsidR="002177ED" w:rsidRDefault="002177ED" w:rsidP="002177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2177ED" w:rsidRDefault="002177ED" w:rsidP="002177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 «Речевая практика»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«Речевая практика» в 4 классе рассчитана на 34 учебные недели и составляет 68 часов в год (2 часа в неделю).</w:t>
      </w:r>
    </w:p>
    <w:p w:rsidR="002177ED" w:rsidRDefault="002177ED" w:rsidP="002177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«Речевая практика».</w:t>
      </w:r>
    </w:p>
    <w:p w:rsidR="002177ED" w:rsidRDefault="002177ED" w:rsidP="002177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учебного предмета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речевой коммуникации обучающихся с умственной отсталостью (интеллектуальными нарушениями) для осуществления общения с окружающими людьми.</w:t>
      </w:r>
    </w:p>
    <w:p w:rsidR="002177ED" w:rsidRDefault="002177ED" w:rsidP="002177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2177ED" w:rsidRDefault="002177ED" w:rsidP="002177ED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совершенствование речевого опыта;</w:t>
      </w:r>
    </w:p>
    <w:p w:rsidR="002177ED" w:rsidRDefault="002177ED" w:rsidP="002177ED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обогащение языковых средств детей;</w:t>
      </w:r>
    </w:p>
    <w:p w:rsidR="002177ED" w:rsidRDefault="002177ED" w:rsidP="002177ED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выразительной стороны речи;</w:t>
      </w:r>
    </w:p>
    <w:p w:rsidR="002177ED" w:rsidRDefault="002177ED" w:rsidP="002177ED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навыков связной речи;</w:t>
      </w:r>
    </w:p>
    <w:p w:rsidR="002177ED" w:rsidRDefault="002177ED" w:rsidP="002177ED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культуры речевого общения.</w:t>
      </w:r>
    </w:p>
    <w:p w:rsidR="002177ED" w:rsidRDefault="002177ED" w:rsidP="002177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Рабочая программа по учебному предмету «Речевая практика» в 4 классе определяет следующие задачи:</w:t>
      </w:r>
    </w:p>
    <w:p w:rsidR="002177ED" w:rsidRDefault="002177ED" w:rsidP="002177ED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ускорение процесса овладения разговорной речью на основе коррекции всех составляющих речевой акт компонентов;</w:t>
      </w:r>
    </w:p>
    <w:p w:rsidR="002177ED" w:rsidRDefault="002177ED" w:rsidP="002177ED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улучшение таких качественных характеристик устной речи, как звукопроизношение, темп, ритм, дикция, интонация, выразительность;</w:t>
      </w:r>
    </w:p>
    <w:p w:rsidR="002177ED" w:rsidRDefault="002177ED" w:rsidP="002177ED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составлять рассказ с опорой на иллюстрации, на фиксированную структуру текста, по серии картинок;</w:t>
      </w:r>
    </w:p>
    <w:p w:rsidR="002177ED" w:rsidRDefault="002177ED" w:rsidP="002177ED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творческой активности обучающихся;</w:t>
      </w:r>
    </w:p>
    <w:p w:rsidR="002177ED" w:rsidRDefault="002177ED" w:rsidP="002177ED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представлений о необходимости обязательного выполнения правил, обеспечивающих безопасность человека и порядок в обществе.  </w:t>
      </w:r>
    </w:p>
    <w:p w:rsidR="002177ED" w:rsidRDefault="002177ED" w:rsidP="002177ED">
      <w:pPr>
        <w:spacing w:after="0" w:line="360" w:lineRule="auto"/>
        <w:ind w:firstLine="709"/>
        <w:jc w:val="both"/>
      </w:pPr>
    </w:p>
    <w:p w:rsidR="002177ED" w:rsidRPr="00260E5F" w:rsidRDefault="002177ED" w:rsidP="002177ED">
      <w:pPr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77ED" w:rsidRDefault="002177ED" w:rsidP="002177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:rsidR="002177ED" w:rsidRDefault="002177ED" w:rsidP="002177ED">
      <w:pPr>
        <w:pStyle w:val="1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_Toc144130244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2"/>
    </w:p>
    <w:p w:rsidR="002177ED" w:rsidRDefault="002177ED" w:rsidP="002177ED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речевой практике в 4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речи в различных ситуациях.</w:t>
      </w:r>
    </w:p>
    <w:p w:rsidR="002177ED" w:rsidRDefault="002177ED" w:rsidP="002177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зависимости от формы организации совместной деятельности учителя и обучающихся выделяются следующие методы обучения: конструирование диалогов, тренировочные упражнения в произнесении с заданной интонацией, проигрывание диалогов, рассматривание иллюстрации, анализ плана, составление предложений, слушание аудиозаписи, ролевые и дидактические игры по теме ситуации и др.</w:t>
      </w:r>
    </w:p>
    <w:p w:rsidR="002177ED" w:rsidRDefault="002177ED" w:rsidP="002177ED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tbl>
      <w:tblPr>
        <w:tblW w:w="93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7"/>
        <w:gridCol w:w="5649"/>
        <w:gridCol w:w="1448"/>
        <w:gridCol w:w="1697"/>
      </w:tblGrid>
      <w:tr w:rsidR="002177ED" w:rsidTr="00521127">
        <w:trPr>
          <w:trHeight w:val="8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177ED" w:rsidRDefault="002177ED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2177ED" w:rsidRDefault="002177ED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</w:p>
          <w:p w:rsidR="002177ED" w:rsidRDefault="002177ED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2177ED" w:rsidTr="00521127">
        <w:trPr>
          <w:trHeight w:val="4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ED" w:rsidRDefault="002177ED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7ED" w:rsidRDefault="002177ED" w:rsidP="00521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ED" w:rsidRDefault="002177ED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ED" w:rsidRDefault="002177ED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7ED" w:rsidTr="00521127">
        <w:trPr>
          <w:trHeight w:val="4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ED" w:rsidRDefault="002177ED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7ED" w:rsidRDefault="002177ED" w:rsidP="00521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Дикция и выразительность речи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ED" w:rsidRDefault="002177ED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ED" w:rsidRDefault="002177ED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77ED" w:rsidTr="00521127">
        <w:trPr>
          <w:trHeight w:val="8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ED" w:rsidRDefault="002177ED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7ED" w:rsidRDefault="002177ED" w:rsidP="00521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речевой ситуации и организация высказывания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ED" w:rsidRDefault="002177ED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ED" w:rsidRDefault="002177ED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77ED" w:rsidTr="00521127">
        <w:trPr>
          <w:trHeight w:val="4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ED" w:rsidRDefault="002177ED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7ED" w:rsidRDefault="002177ED" w:rsidP="00521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общения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ED" w:rsidRDefault="002177ED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ED" w:rsidRDefault="002177ED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7ED" w:rsidTr="00521127">
        <w:trPr>
          <w:trHeight w:val="424"/>
        </w:trPr>
        <w:tc>
          <w:tcPr>
            <w:tcW w:w="6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ED" w:rsidRDefault="002177ED" w:rsidP="0052112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ED" w:rsidRDefault="002177ED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ED" w:rsidRDefault="002177ED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2177ED" w:rsidRDefault="002177ED" w:rsidP="002177E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7ED" w:rsidRDefault="002177ED" w:rsidP="002177ED">
      <w:p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7ED" w:rsidRDefault="002177ED" w:rsidP="002177ED">
      <w:p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177ED" w:rsidRPr="00653B2C" w:rsidRDefault="002177ED" w:rsidP="002177ED">
      <w:pPr>
        <w:pStyle w:val="2"/>
        <w:numPr>
          <w:ilvl w:val="0"/>
          <w:numId w:val="12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144130245"/>
      <w:bookmarkStart w:id="4" w:name="_Hlk138962750"/>
      <w:bookmarkStart w:id="5" w:name="_Hlk138961499"/>
      <w:bookmarkStart w:id="6" w:name="_Hlk138967155"/>
      <w:r w:rsidRPr="00653B2C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3"/>
    </w:p>
    <w:p w:rsidR="002177ED" w:rsidRDefault="002177ED" w:rsidP="002177ED">
      <w:pPr>
        <w:pStyle w:val="a8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7" w:name="_Hlk138962780"/>
      <w:bookmarkEnd w:id="4"/>
      <w:r w:rsidRPr="00260E5F">
        <w:rPr>
          <w:rFonts w:ascii="Times New Roman" w:hAnsi="Times New Roman"/>
          <w:b/>
          <w:sz w:val="28"/>
          <w:szCs w:val="28"/>
        </w:rPr>
        <w:t>Личностные:</w:t>
      </w:r>
    </w:p>
    <w:p w:rsidR="002177ED" w:rsidRPr="008C69BE" w:rsidRDefault="002177ED" w:rsidP="002177ED">
      <w:pPr>
        <w:pStyle w:val="a6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9BE">
        <w:rPr>
          <w:rFonts w:ascii="Times New Roman" w:hAnsi="Times New Roman" w:cs="Times New Roman"/>
          <w:sz w:val="28"/>
          <w:szCs w:val="28"/>
        </w:rPr>
        <w:t>способность положительно относиться к окружающей действительности, готовность к организации взаимодействия с ней и эстетическому ее восприятию;</w:t>
      </w:r>
    </w:p>
    <w:p w:rsidR="002177ED" w:rsidRPr="008C69BE" w:rsidRDefault="002177ED" w:rsidP="002177ED">
      <w:pPr>
        <w:pStyle w:val="a6"/>
        <w:numPr>
          <w:ilvl w:val="1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9BE">
        <w:rPr>
          <w:rFonts w:ascii="Times New Roman" w:hAnsi="Times New Roman" w:cs="Times New Roman"/>
          <w:sz w:val="28"/>
          <w:szCs w:val="28"/>
        </w:rPr>
        <w:t>представление о различных социальных ролях: собственных и окружающих людей;</w:t>
      </w:r>
    </w:p>
    <w:p w:rsidR="002177ED" w:rsidRPr="008C69BE" w:rsidRDefault="002177ED" w:rsidP="002177ED">
      <w:pPr>
        <w:pStyle w:val="a6"/>
        <w:numPr>
          <w:ilvl w:val="1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heading=h.poukkwsjkzld" w:colFirst="0" w:colLast="0"/>
      <w:bookmarkEnd w:id="8"/>
      <w:r w:rsidRPr="008C69BE">
        <w:rPr>
          <w:rFonts w:ascii="Times New Roman" w:hAnsi="Times New Roman" w:cs="Times New Roman"/>
          <w:sz w:val="28"/>
          <w:szCs w:val="28"/>
        </w:rPr>
        <w:t>целостный, социально ориентированный взгляд на мир в единстве его природной и социальной частей;</w:t>
      </w:r>
    </w:p>
    <w:p w:rsidR="002177ED" w:rsidRPr="008C69BE" w:rsidRDefault="002177ED" w:rsidP="002177ED">
      <w:pPr>
        <w:pStyle w:val="a6"/>
        <w:numPr>
          <w:ilvl w:val="1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eading=h.xe781bml23n2" w:colFirst="0" w:colLast="0"/>
      <w:bookmarkEnd w:id="9"/>
      <w:r w:rsidRPr="008C69BE">
        <w:rPr>
          <w:rFonts w:ascii="Times New Roman" w:hAnsi="Times New Roman" w:cs="Times New Roman"/>
          <w:sz w:val="28"/>
          <w:szCs w:val="28"/>
        </w:rPr>
        <w:t>готовность к безопасному и бережному поведению в природе и обществе.</w:t>
      </w:r>
    </w:p>
    <w:bookmarkEnd w:id="5"/>
    <w:bookmarkEnd w:id="7"/>
    <w:p w:rsidR="002177ED" w:rsidRPr="00653B2C" w:rsidRDefault="002177ED" w:rsidP="002177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53B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Предметные:</w:t>
      </w:r>
    </w:p>
    <w:p w:rsidR="002177ED" w:rsidRDefault="002177ED" w:rsidP="002177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2177ED" w:rsidRDefault="002177ED" w:rsidP="002177ED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задания по словесной инструкции учителя, детей;</w:t>
      </w:r>
    </w:p>
    <w:p w:rsidR="002177ED" w:rsidRDefault="002177ED" w:rsidP="002177ED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выражать свои просьбы, используя вежливые слова, адекватно пользоваться правилами этикета при встрече и расставании с детьми и взрослыми;</w:t>
      </w:r>
    </w:p>
    <w:p w:rsidR="002177ED" w:rsidRDefault="002177ED" w:rsidP="002177ED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свои имя и фамилию, адрес дома, объяснять, как можно доехать или дойти до школы (по вопросам учителя участвовать в ролевых играх в соответствии с речевыми возможностями);</w:t>
      </w:r>
    </w:p>
    <w:p w:rsidR="002177ED" w:rsidRDefault="002177ED" w:rsidP="002177ED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слушать сказку или рассказ, уметь отвечать на вопросы с опорой на иллюстративный материал;</w:t>
      </w:r>
    </w:p>
    <w:p w:rsidR="002177ED" w:rsidRDefault="002177ED" w:rsidP="002177ED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 произносить чистоговорки, короткие стихотворения по образцу учителя;</w:t>
      </w:r>
    </w:p>
    <w:p w:rsidR="002177ED" w:rsidRDefault="002177ED" w:rsidP="002177ED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беседе;</w:t>
      </w:r>
    </w:p>
    <w:p w:rsidR="002177ED" w:rsidRDefault="002177ED" w:rsidP="002177ED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слушать сказку или рассказ, пересказывать содержание, опираясь на картинно-символический план.</w:t>
      </w:r>
    </w:p>
    <w:p w:rsidR="002177ED" w:rsidRDefault="002177ED" w:rsidP="002177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:rsidR="002177ED" w:rsidRDefault="002177ED" w:rsidP="002177ED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понимать содержание сказок и рассказов, прочитанных артистами в аудиозаписи, уметь отвечать на вопросы по содержанию услышанного; понимать содержание детских радио- и телевизионных передач, уметь отвечать на вопросы по содержанию услышанного;</w:t>
      </w:r>
    </w:p>
    <w:p w:rsidR="002177ED" w:rsidRDefault="002177ED" w:rsidP="002177ED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выбирать правильные средства интонации, ориентируясь на образец учителя и анализ речевой ситуации; участвовать в диалогах по темам речевых ситуаций; </w:t>
      </w:r>
    </w:p>
    <w:p w:rsidR="002177ED" w:rsidRDefault="002177ED" w:rsidP="002177ED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выражать свои просьбы, уметь здороваться, прощаться, просить прощения и извиняться, используя соответствующие выражения;</w:t>
      </w:r>
    </w:p>
    <w:p w:rsidR="002177ED" w:rsidRDefault="002177ED" w:rsidP="002177ED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участие в коллективном составлении рассказа, сказки по темам речевых ситуаций;</w:t>
      </w:r>
    </w:p>
    <w:p w:rsidR="002177ED" w:rsidRDefault="002177ED" w:rsidP="002177ED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воспроизводить составленные рассказы с опорой на картинно-символический план.</w:t>
      </w:r>
    </w:p>
    <w:p w:rsidR="002177ED" w:rsidRPr="00260E5F" w:rsidRDefault="002177ED" w:rsidP="002177ED">
      <w:pPr>
        <w:pStyle w:val="af0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0" w:name="_heading=h.4d34og8"/>
      <w:bookmarkStart w:id="11" w:name="_Hlk138961962"/>
      <w:bookmarkEnd w:id="10"/>
      <w:r w:rsidRPr="00260E5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Система оценки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достижений</w:t>
      </w:r>
    </w:p>
    <w:bookmarkEnd w:id="11"/>
    <w:p w:rsidR="002177ED" w:rsidRPr="008C69BE" w:rsidRDefault="002177ED" w:rsidP="002177ED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9BE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2177ED" w:rsidRPr="008C69BE" w:rsidRDefault="002177ED" w:rsidP="002177ED">
      <w:pPr>
        <w:pStyle w:val="a6"/>
        <w:numPr>
          <w:ilvl w:val="2"/>
          <w:numId w:val="10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9BE">
        <w:rPr>
          <w:rFonts w:ascii="Times New Roman" w:hAnsi="Times New Roman" w:cs="Times New Roman"/>
          <w:sz w:val="28"/>
          <w:szCs w:val="28"/>
        </w:rPr>
        <w:t>0 баллов - нет фиксируемой динамики;</w:t>
      </w:r>
    </w:p>
    <w:p w:rsidR="002177ED" w:rsidRPr="008C69BE" w:rsidRDefault="002177ED" w:rsidP="002177ED">
      <w:pPr>
        <w:pStyle w:val="a6"/>
        <w:numPr>
          <w:ilvl w:val="2"/>
          <w:numId w:val="10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9BE">
        <w:rPr>
          <w:rFonts w:ascii="Times New Roman" w:hAnsi="Times New Roman" w:cs="Times New Roman"/>
          <w:sz w:val="28"/>
          <w:szCs w:val="28"/>
        </w:rPr>
        <w:t>1 балл - минимальная динамика;</w:t>
      </w:r>
    </w:p>
    <w:p w:rsidR="002177ED" w:rsidRPr="008C69BE" w:rsidRDefault="002177ED" w:rsidP="002177ED">
      <w:pPr>
        <w:pStyle w:val="a6"/>
        <w:numPr>
          <w:ilvl w:val="2"/>
          <w:numId w:val="10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9BE">
        <w:rPr>
          <w:rFonts w:ascii="Times New Roman" w:hAnsi="Times New Roman" w:cs="Times New Roman"/>
          <w:sz w:val="28"/>
          <w:szCs w:val="28"/>
        </w:rPr>
        <w:t>2 балла - удовлетворительная динамика;</w:t>
      </w:r>
    </w:p>
    <w:p w:rsidR="002177ED" w:rsidRPr="008C69BE" w:rsidRDefault="002177ED" w:rsidP="002177ED">
      <w:pPr>
        <w:pStyle w:val="a6"/>
        <w:numPr>
          <w:ilvl w:val="2"/>
          <w:numId w:val="1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eading=h.qbq46xot6awa" w:colFirst="0" w:colLast="0"/>
      <w:bookmarkEnd w:id="12"/>
      <w:r w:rsidRPr="008C69BE">
        <w:rPr>
          <w:rFonts w:ascii="Times New Roman" w:hAnsi="Times New Roman" w:cs="Times New Roman"/>
          <w:sz w:val="28"/>
          <w:szCs w:val="28"/>
        </w:rPr>
        <w:t>3 балла - значительная динамика.</w:t>
      </w:r>
    </w:p>
    <w:p w:rsidR="002177ED" w:rsidRDefault="002177ED" w:rsidP="002177ED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heading=h.ha5t6xo5ig3n"/>
      <w:bookmarkEnd w:id="6"/>
      <w:bookmarkEnd w:id="1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предметных результатов обучающихся с умственной отсталостью (интеллектуальными нарушениями) 4-х классов базируется на принципах индивидуального и дифференцированного подходов и осуществляется по  трехбалльной системе:</w:t>
      </w:r>
    </w:p>
    <w:p w:rsidR="002177ED" w:rsidRDefault="002177ED" w:rsidP="002177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«5» - отлично,</w:t>
      </w:r>
    </w:p>
    <w:p w:rsidR="002177ED" w:rsidRDefault="002177ED" w:rsidP="002177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«4» - хорошо,</w:t>
      </w:r>
    </w:p>
    <w:p w:rsidR="002177ED" w:rsidRDefault="002177ED" w:rsidP="002177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«3» - удовлетворительно.</w:t>
      </w:r>
    </w:p>
    <w:p w:rsidR="002177ED" w:rsidRDefault="002177ED" w:rsidP="002177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heading=h.gjdgxs" w:colFirst="0" w:colLast="0"/>
      <w:bookmarkEnd w:id="14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обнаруживает понимание пройденного материала. Самостоятельно или с помощью учителя может сформулировать и обосновать ответ, привести необходимые примеры полученных знаний на практике, в жизни. Допускает незначительные неточности (оговорки), не влияющие на правильность понятий, которые исправляет сам или с помощью учителя. Ученик в основном, последователен в изложении учебного материала.</w:t>
      </w:r>
    </w:p>
    <w:p w:rsidR="002177ED" w:rsidRDefault="002177ED" w:rsidP="002177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дает ответ, в целом соответствующий требованиям оценки «5», но затрудняется в формулировании отдельных понятий и определений. Исправляет их с помощью учителя. Делает ошибки по практическому применению отдельных положений изучаемых предметов в повседневной жизни. Исправляет их с помощью учителя.</w:t>
      </w:r>
    </w:p>
    <w:p w:rsidR="002177ED" w:rsidRDefault="002177ED" w:rsidP="002177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обнаруживает знание и понимание основных положений данной темы, но излагает материал (вопрос) недостаточно полно и последовательно, с большими затруднениями. Допускает ошибки в речи; затрудняется самостоятельно подтвердить правила примерами и делает это с помощью учителя; нуждается в постоянной помощи учителя. Делает ошибки, вызванные недопониманием учебного материала.</w:t>
      </w:r>
    </w:p>
    <w:p w:rsidR="002177ED" w:rsidRDefault="002177ED" w:rsidP="002177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не ставится.</w:t>
      </w:r>
    </w:p>
    <w:p w:rsidR="002177ED" w:rsidRDefault="002177ED" w:rsidP="002177ED">
      <w:p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177ED">
          <w:footerReference w:type="even" r:id="rId7"/>
          <w:footerReference w:type="default" r:id="rId8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2177ED" w:rsidRDefault="002177ED" w:rsidP="002177ED">
      <w:pPr>
        <w:pStyle w:val="1"/>
        <w:numPr>
          <w:ilvl w:val="0"/>
          <w:numId w:val="13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Toc144130246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15"/>
    </w:p>
    <w:p w:rsidR="002177ED" w:rsidRDefault="002177ED" w:rsidP="002177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80"/>
        <w:gridCol w:w="2547"/>
        <w:gridCol w:w="737"/>
        <w:gridCol w:w="4253"/>
        <w:gridCol w:w="2693"/>
        <w:gridCol w:w="2835"/>
      </w:tblGrid>
      <w:tr w:rsidR="002177ED" w:rsidTr="00521127">
        <w:trPr>
          <w:trHeight w:val="387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177ED" w:rsidRDefault="002177ED" w:rsidP="005211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2177ED" w:rsidTr="00521127">
        <w:trPr>
          <w:trHeight w:val="434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2177ED" w:rsidTr="00521127">
        <w:trPr>
          <w:trHeight w:val="584"/>
        </w:trPr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Делимся новостями – 4 часа</w:t>
            </w:r>
          </w:p>
        </w:tc>
      </w:tr>
      <w:tr w:rsidR="002177ED" w:rsidTr="0052112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снова в школе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Делимся новостями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Поздравление с началом учебного года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и употребление слов приветствия и прощания в школе и дома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(рассматривание картинки, свободные высказывания детей по её содержанию)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привлечением личного опыта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об интересных событиях, произошедших летом, показ фотографий, рисунков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диалогов на тему «Как я провёл лето»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свои просьбы, используют вежливые слова, используют правила этикета при встрече и расставании с детьми и взрослыми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рассказы на основе иллюстраций с помощью наводящих вопросов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выражают свои просьбы, умеют здороваться, прощаться, просить прощения и извиняться, используют соответствующие выражения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рассказы на основе иллюстраций</w:t>
            </w:r>
          </w:p>
        </w:tc>
      </w:tr>
      <w:tr w:rsidR="002177ED" w:rsidTr="0052112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снова в школе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описания школы по плану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диалогов-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приветствий из заданных реплик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текстом стихотворения И. Гамазковой «Прошлым летом»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на тему летнего отдыха с использованием карточек-опор с названиями фиксированных частей текста (начало, основная часть, конец)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Используют диалогические формы речи в различных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ситуациях общения</w:t>
            </w:r>
          </w:p>
          <w:p w:rsidR="002177ED" w:rsidRDefault="002177ED" w:rsidP="0052112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диалоге с помощью наводящих вопросов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рассказы с использованием карточек-опор с помощью наводящих вопросов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Пользуются словами этикета, основными правилами 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речевого общения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диалоге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рассказы на тему летнего отдыха  с использованием карточек-опор </w:t>
            </w:r>
          </w:p>
        </w:tc>
      </w:tr>
      <w:tr w:rsidR="002177ED" w:rsidTr="0052112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я провёл лето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диалогов по рисункам на тему «Этим летом…»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«Где я был-не расскажу, а что делал-покажу» с использованием рисунков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обучающимися рассказов о самых интересных событиях прошедшего лета с опорой на карточки, называющие фиксированные части текста, и на выполненные рисунки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:rsidR="002177ED" w:rsidRDefault="002177ED" w:rsidP="0052112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  <w:p w:rsidR="002177ED" w:rsidRDefault="002177ED" w:rsidP="0052112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рассказы с опорой на карточки с помощью наводящих вопросов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Пользуются словами этикета, основными правилами культуры речевого общения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игру, соблюдая правила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диалоге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рассказы с опорой на карточки 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7ED" w:rsidTr="0052112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Урок-игра «Угадай мой рисунок»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 теме летнего отдыха, угадывание темы рисунка, обсуждение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рассказов по своим рисункам так, чтобы остальные ученики смогли догадаться, какой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рисунок выполнен рассказчиком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Участвуют в обсуждении</w:t>
            </w:r>
          </w:p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 по рисунку с помощью наводящих вопросов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учителя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Участвуют в обсуждении</w:t>
            </w:r>
          </w:p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 по рисунку </w:t>
            </w:r>
          </w:p>
        </w:tc>
      </w:tr>
      <w:tr w:rsidR="002177ED" w:rsidTr="00521127">
        <w:trPr>
          <w:trHeight w:val="446"/>
        </w:trPr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Я выбираю книгу. Библиотека – 4 часа</w:t>
            </w:r>
          </w:p>
        </w:tc>
      </w:tr>
      <w:tr w:rsidR="002177ED" w:rsidTr="00521127">
        <w:trPr>
          <w:trHeight w:val="198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выбираю книгу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учителем, обсуждение прочитанного, коллективный ответ на поставленный в стихотворении вопрос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назначения библиотеки, правил поведения в библиотеке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выбирать книгу в библиотеке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поведения в библиотеке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выбирать книгу в библиотеке с помощью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отвечать на вопросы по содержанию услышанного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поведения в библиотеке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выбирать книгу в библиотеке</w:t>
            </w:r>
          </w:p>
        </w:tc>
      </w:tr>
      <w:tr w:rsidR="002177ED" w:rsidTr="0052112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в библиотеке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школьную библиотеку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 речи и поведении ранее усвоенных правил поведения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диалоге с библиотекарем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загадок, беседа по картинке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опорой на картину и собственные высказывания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«Моя любимая книга» с опорой на план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«Рассказ по кругу»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Обмен первыми впечатлениями о книгах, принесённых обучающимися и учителем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 с библиотекарем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опорой на картинку с помощью наводящих вопросов учителя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рассказы «Моя любимая книга» с опорой на план с помощью наводящих вопросов учителя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отвечать на вопросы по содержанию услышанного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Отгадывают загадки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опорой на картинку и собственные высказывания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«Моя любимая книга» с опорой на план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</w:tc>
      </w:tr>
      <w:tr w:rsidR="002177ED" w:rsidTr="00521127">
        <w:trPr>
          <w:trHeight w:val="55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любимая книга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7ED" w:rsidTr="00521127">
        <w:trPr>
          <w:trHeight w:val="247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любимая книга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7ED" w:rsidTr="00521127"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«Подскажите, пожалуйста…» - 4 часа</w:t>
            </w:r>
          </w:p>
        </w:tc>
      </w:tr>
      <w:tr w:rsidR="002177ED" w:rsidTr="00521127">
        <w:trPr>
          <w:trHeight w:val="7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«Подскажите, пожалуйста…»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(рассматривание картинок, обсуждение проблемного вопроса)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на основе личного опыта о том, когда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может быть использована фраза «Подскажите пожалуйста...»)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возможных диалогов обращения за помощью: к знакомому и незнакомому человеку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Ролевые игры по теме ситуации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их содержанию с опорой на иллюстративный материал</w:t>
            </w:r>
          </w:p>
          <w:p w:rsidR="002177ED" w:rsidRDefault="002177ED" w:rsidP="0052112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ситуацию с помощью учителя</w:t>
            </w:r>
          </w:p>
          <w:p w:rsidR="002177ED" w:rsidRDefault="002177ED" w:rsidP="0052112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Воспроизводят составленные рассказы с опорой на иллюстративный материал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ситуацию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Пользуются словами этикета, основными правилами культуры речевого общения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</w:tc>
      </w:tr>
      <w:tr w:rsidR="002177ED" w:rsidTr="00521127">
        <w:trPr>
          <w:trHeight w:val="4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«Подскажите, пожалуйста…»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7ED" w:rsidTr="00521127">
        <w:trPr>
          <w:trHeight w:val="57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«Подскажите, пожалуйста…»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7ED" w:rsidTr="00521127">
        <w:trPr>
          <w:trHeight w:val="111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«Подскажите, пожалуйста…»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7ED" w:rsidTr="00521127">
        <w:trPr>
          <w:trHeight w:val="386"/>
        </w:trPr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за порогом дома – 3 часа</w:t>
            </w:r>
          </w:p>
        </w:tc>
      </w:tr>
      <w:tr w:rsidR="002177ED" w:rsidTr="00521127">
        <w:trPr>
          <w:trHeight w:val="71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- пассажир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на основе личного опыта)</w:t>
            </w:r>
          </w:p>
          <w:p w:rsidR="002177ED" w:rsidRDefault="002177ED" w:rsidP="00521127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имеющихся знаний о правилах поведения в общественном транспорте</w:t>
            </w:r>
          </w:p>
          <w:p w:rsidR="002177ED" w:rsidRDefault="002177ED" w:rsidP="00521127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возможных диалогов в общественном транспорте</w:t>
            </w:r>
          </w:p>
          <w:p w:rsidR="002177ED" w:rsidRDefault="002177ED" w:rsidP="00521127">
            <w:pPr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Ролевая игра «В автобусе»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правила поведения в общественном транспорте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вежливые слова</w:t>
            </w:r>
          </w:p>
          <w:p w:rsidR="002177ED" w:rsidRDefault="002177ED" w:rsidP="00521127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Конструируют возможные диалоги в общественном транспорте с помощью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</w:t>
            </w:r>
          </w:p>
          <w:p w:rsidR="002177ED" w:rsidRDefault="002177ED" w:rsidP="00521127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Умеют пользоваться правилами поведения в общественном транспорте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вежливые слова</w:t>
            </w:r>
          </w:p>
          <w:p w:rsidR="002177ED" w:rsidRDefault="002177ED" w:rsidP="00521127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возможные диалоги в общественном транспорте</w:t>
            </w:r>
          </w:p>
          <w:p w:rsidR="002177ED" w:rsidRDefault="002177ED" w:rsidP="00521127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Играют в игры, соблюдая правила</w:t>
            </w:r>
          </w:p>
        </w:tc>
      </w:tr>
      <w:tr w:rsidR="002177ED" w:rsidTr="00521127">
        <w:trPr>
          <w:trHeight w:val="58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- пассажир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7ED" w:rsidTr="00521127">
        <w:trPr>
          <w:trHeight w:val="61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- пассажир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7ED" w:rsidTr="00521127">
        <w:trPr>
          <w:trHeight w:val="528"/>
        </w:trPr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ED" w:rsidRDefault="002177ED" w:rsidP="005211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 гости к сказке -7 часов</w:t>
            </w:r>
          </w:p>
        </w:tc>
      </w:tr>
      <w:tr w:rsidR="002177ED" w:rsidTr="00521127">
        <w:trPr>
          <w:trHeight w:val="104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«Петушок – Золотой гребешок»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аудиозаписи сказки «Петушок — Золотой гребешок» с опорой на иллюстрации к уроку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передаче характера и переживаний героев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изменять силу голоса, тон и тема речи в зависимости от эпизода сказки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Проигрывание эпизодов сказки с использованием элементов костюмов, кукол или фигур героев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сказку, умеют отвечать на вопросы с опорой на иллюстративный материал</w:t>
            </w:r>
          </w:p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проигрывании эпизодов сказки с помощью учителя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сказки, прослушанной в аудиозаписи, отвечают на вопросы учителя</w:t>
            </w:r>
          </w:p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проигрывании эпизодов сказки</w:t>
            </w:r>
          </w:p>
        </w:tc>
      </w:tr>
      <w:tr w:rsidR="002177ED" w:rsidTr="00521127">
        <w:trPr>
          <w:trHeight w:val="174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«Петушок – Золотой гребешок»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7ED" w:rsidTr="00521127">
        <w:trPr>
          <w:trHeight w:val="73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Театрализованное представление сказки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театрализованном представлении сказки с использованием элементов костюмов, кукол или фигур героев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проигрывании эпизодов сказки с помощью учителя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Принимают 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театрализованном представлении</w:t>
            </w:r>
          </w:p>
        </w:tc>
      </w:tr>
      <w:tr w:rsidR="002177ED" w:rsidTr="00521127">
        <w:trPr>
          <w:trHeight w:val="35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Театрализованное представление сказки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7ED" w:rsidTr="00521127">
        <w:trPr>
          <w:trHeight w:val="6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любимая сказка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викторине «Сказка ложь, да в ней намёк»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любимой сказки в виде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рассказа, пересказа, иллюстраций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Воспринимают на слух рассказы одноклассников</w:t>
            </w:r>
          </w:p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учителя с опорой на иллюстративный материал</w:t>
            </w:r>
          </w:p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 с опорой на иллюстративный материал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Воспринимают на слух рассказы одноклассников</w:t>
            </w:r>
          </w:p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учителя</w:t>
            </w:r>
          </w:p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</w:t>
            </w:r>
          </w:p>
        </w:tc>
      </w:tr>
      <w:tr w:rsidR="002177ED" w:rsidTr="00521127">
        <w:trPr>
          <w:trHeight w:val="50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любимая сказка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7ED" w:rsidTr="00521127">
        <w:trPr>
          <w:trHeight w:val="19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любимая сказка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7ED" w:rsidTr="00521127"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ED" w:rsidRDefault="002177ED" w:rsidP="005211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 телевизора – 4 часа</w:t>
            </w:r>
          </w:p>
        </w:tc>
      </w:tr>
      <w:tr w:rsidR="002177ED" w:rsidTr="00521127">
        <w:trPr>
          <w:trHeight w:val="13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телевизора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 телевизионный досуг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(рассматривание картинок, обсуждение проблемного вопроса)</w:t>
            </w:r>
          </w:p>
          <w:p w:rsidR="002177ED" w:rsidRDefault="002177ED" w:rsidP="00521127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на основе личного опыта)</w:t>
            </w:r>
          </w:p>
          <w:p w:rsidR="002177ED" w:rsidRDefault="002177ED" w:rsidP="00521127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Актуализация, уточнение и расширение имеющихся знаний по теме: предпочтения обучающихся в телеэфире, умение ориентироваться в программе телепередач, умение пользоваться пультом от телевизора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содержанию просмотренных и видеофильмов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детских видеофильмов, отвечать на вопросы учителя</w:t>
            </w:r>
          </w:p>
        </w:tc>
      </w:tr>
      <w:tr w:rsidR="002177ED" w:rsidTr="00521127">
        <w:trPr>
          <w:trHeight w:val="115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телевизора. Планируем телевизионный досуг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7ED" w:rsidTr="00521127">
        <w:trPr>
          <w:trHeight w:val="88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Мои любимые передачи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Актуализация, уточнение и расширение имеющихся знаний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теме: предпочтения обучающихся в телеэфире, умение ориентироваться в программе телепередач, умение пользоваться пультом от телевизора.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обсуждение «Моя любимая программа» с элементами рассказов обучающихся, выполненных с опорой на план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Отвечают на вопросы учителя по содержанию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просмотренных и видеофильмов</w:t>
            </w:r>
          </w:p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коллективном обсуждении «Моя любимая книга» с помощью учителя, с опорой на план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Понимают содержание детских видеофильмов,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отвечать на вопросы учителя</w:t>
            </w:r>
          </w:p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 обсуждают «Моя любимая книга» с опорой на план</w:t>
            </w:r>
          </w:p>
        </w:tc>
      </w:tr>
      <w:tr w:rsidR="002177ED" w:rsidTr="00521127">
        <w:trPr>
          <w:trHeight w:val="15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Мои любимые передачи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7ED" w:rsidTr="00521127">
        <w:trPr>
          <w:trHeight w:val="472"/>
        </w:trPr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 гости к сказке – 3 часа</w:t>
            </w:r>
          </w:p>
        </w:tc>
      </w:tr>
      <w:tr w:rsidR="002177ED" w:rsidTr="00521127">
        <w:trPr>
          <w:trHeight w:val="6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«Лисичка-сестричка»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(беседа с опорой на иллюстрацию)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сказкой (слушание аудиозаписи сказки с опорой на иллюстрации)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содержания сказки (пересказ с опорой на иллюстрации, по вопросам учителя, игра «Рассказ по кругу» и др.)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 сказки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сказку, умеют отвечать на вопросы с опорой на иллюстративный материал</w:t>
            </w:r>
          </w:p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 с опорой на иллюстрации</w:t>
            </w:r>
          </w:p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проигрывании эпизодов сказки</w:t>
            </w:r>
          </w:p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сказки, прослушанной в аудиозаписи, отвечают на вопросы учителя</w:t>
            </w:r>
          </w:p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Инсценируют сказку</w:t>
            </w:r>
          </w:p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</w:tc>
      </w:tr>
      <w:tr w:rsidR="002177ED" w:rsidTr="00521127">
        <w:trPr>
          <w:trHeight w:val="50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«Лисичка-сестричка»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7ED" w:rsidTr="00521127">
        <w:trPr>
          <w:trHeight w:val="140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«Лисичка-сестричка»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7ED" w:rsidTr="00521127">
        <w:trPr>
          <w:trHeight w:val="614"/>
        </w:trPr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ED" w:rsidRDefault="002177ED" w:rsidP="005211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Новогодние истории – 4 часа</w:t>
            </w:r>
          </w:p>
        </w:tc>
      </w:tr>
      <w:tr w:rsidR="002177ED" w:rsidTr="00521127">
        <w:trPr>
          <w:trHeight w:val="6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истории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(беседа с опорой на иллюстрации)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знаний о новогодних сказках, мультфильмах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замысла истории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к каждой части придумываемой истории с опорой на вопросный план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Иллюстрирование истории согласно замыслу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Рассказывание вариантов истории, получившихся у школьников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истории на новогоднем празднике (инсценирование)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содержанию просмотренных и видеофильмов</w:t>
            </w:r>
          </w:p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Обсуждают замысел истории с помощью наводящих вопросов </w:t>
            </w:r>
          </w:p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простые предложения с опорой на вопросный план и с помощью учителя</w:t>
            </w:r>
          </w:p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проигрывании эпизодов сказки с помощью учителя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детских видеофильмов, отвечать на вопросы учителя</w:t>
            </w:r>
          </w:p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замысел истории</w:t>
            </w:r>
          </w:p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распространенные предложения с опорой на вопросный план</w:t>
            </w:r>
          </w:p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получившие истории</w:t>
            </w:r>
          </w:p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театрализованном представлении</w:t>
            </w:r>
          </w:p>
        </w:tc>
      </w:tr>
      <w:tr w:rsidR="002177ED" w:rsidTr="00521127">
        <w:trPr>
          <w:trHeight w:val="72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истории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7ED" w:rsidTr="00521127">
        <w:trPr>
          <w:trHeight w:val="9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истории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7ED" w:rsidTr="00521127">
        <w:trPr>
          <w:trHeight w:val="119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истории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77ED" w:rsidRDefault="002177ED" w:rsidP="002177ED">
      <w:r>
        <w:br w:type="page"/>
      </w:r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80"/>
        <w:gridCol w:w="2547"/>
        <w:gridCol w:w="879"/>
        <w:gridCol w:w="4111"/>
        <w:gridCol w:w="2693"/>
        <w:gridCol w:w="2835"/>
      </w:tblGrid>
      <w:tr w:rsidR="002177ED" w:rsidTr="00521127"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Знаки-помощники - 4 часа</w:t>
            </w:r>
          </w:p>
        </w:tc>
      </w:tr>
      <w:tr w:rsidR="002177ED" w:rsidTr="00521127">
        <w:trPr>
          <w:trHeight w:val="73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Знаки-помощники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(рассматривание картинок по теме «Знаки-помощники»)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знаний обучающихся по теме на основе рассматривания условных знаков, встречающихся в повседневной жизни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и проигрывание возможных диалогов на улице, предполагающих обсуждение значения дорожных знаков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ПДД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 и проигрывают возможные диалоги на улице, предполагающие обсуждение значения дорожных знаков с помощью учителя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дорожные знаки и виды переходов, рисуют знаки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 и проигрывают возможные диалоги на улице, предполагающие обсуждение значения дорожных знаков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7ED" w:rsidTr="00521127">
        <w:trPr>
          <w:trHeight w:val="146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Знаки-помощники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7ED" w:rsidTr="00521127">
        <w:trPr>
          <w:trHeight w:val="6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– пассажир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информации о предупреждающих и информационных знаках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викторине «О чём мне говорят знаки?»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поведения в общественном транспорте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«Я – пассажир»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правила дорожного движения</w:t>
            </w:r>
          </w:p>
          <w:p w:rsidR="002177ED" w:rsidRDefault="002177ED" w:rsidP="0052112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ролевых играх в соответствии с речевыми возможностями</w:t>
            </w:r>
          </w:p>
          <w:p w:rsidR="002177ED" w:rsidRDefault="002177ED" w:rsidP="0052112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свои просьбы, используя вежливые слова, адекватно пользуясь правилами этикета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Пользуются правилами дорожного движения</w:t>
            </w:r>
          </w:p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ролевых играх</w:t>
            </w:r>
          </w:p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свои просьбы, используя вежливые слова, адекватно пользуясь правилами этикета</w:t>
            </w:r>
          </w:p>
        </w:tc>
      </w:tr>
      <w:tr w:rsidR="002177ED" w:rsidTr="00521127">
        <w:trPr>
          <w:trHeight w:val="10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– пассажир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7ED" w:rsidTr="00521127">
        <w:trPr>
          <w:trHeight w:val="518"/>
        </w:trPr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гостях у леса – 4 часа</w:t>
            </w:r>
          </w:p>
        </w:tc>
      </w:tr>
      <w:tr w:rsidR="002177ED" w:rsidTr="00521127">
        <w:trPr>
          <w:trHeight w:val="6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леса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(рассматривание картинок, обсуждение проблемного вопроса)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с привлечением личного опыта, ответы на вопросы на основе иллюстраций)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Актуализация, уточнение и расширение имеющихся знаний о правилах поведения в лесу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«Что может нанести вред лесу?»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работ обучающимися (составление рассказов)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«Правил вежливого поведения в лесу»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:rsidR="002177ED" w:rsidRDefault="002177ED" w:rsidP="0052112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их содержанию с опорой на иллюстративный материал</w:t>
            </w:r>
          </w:p>
          <w:p w:rsidR="002177ED" w:rsidRDefault="002177ED" w:rsidP="0052112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представлении работ в соответствии с речевыми возможностями</w:t>
            </w:r>
          </w:p>
          <w:p w:rsidR="002177ED" w:rsidRDefault="002177ED" w:rsidP="0052112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«Правила вежливого поведения в лесу» с помощью учителя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участвуют в диалогах по темам речевых ситуаций</w:t>
            </w:r>
          </w:p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воспроизводить составленные рассказы с опорой на иллюстративный материал</w:t>
            </w:r>
          </w:p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Представляют работы</w:t>
            </w:r>
          </w:p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«Правила вежливого поведения в лесу»</w:t>
            </w:r>
          </w:p>
        </w:tc>
      </w:tr>
      <w:tr w:rsidR="002177ED" w:rsidTr="00521127">
        <w:trPr>
          <w:trHeight w:val="6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леса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7ED" w:rsidTr="00521127">
        <w:trPr>
          <w:trHeight w:val="75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леса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7ED" w:rsidTr="00521127">
        <w:trPr>
          <w:trHeight w:val="17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леса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7ED" w:rsidTr="00521127"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ED" w:rsidRDefault="002177ED" w:rsidP="005211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Задушевный разговор 4 часа</w:t>
            </w:r>
          </w:p>
        </w:tc>
      </w:tr>
      <w:tr w:rsidR="002177ED" w:rsidTr="00521127">
        <w:trPr>
          <w:trHeight w:val="7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Задушевный разговор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ситуации (работа с иллюстрацией, обсуждение проблемного вопроса)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проблемной ситуации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(девочка расстроена, ей необходимо утешение) 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 уточнение словаря эмоций у школьников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контекст разговора словосочетания «задушевный разговор» (добрый, между друзьями или близкими людьми, негромкий)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диалогов утешения, сочувствия, предостережения на основе иллюстраций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«Свои чувства не скажу, а без слов вам покажу»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Выбирают  правильные средства интонации, ориентируясь на образец учителя и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анализ речевой ситуации 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игру «Свои чувства не скажу, а без слов вам покажу», соблюдая правила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 диалоги утешения, сочувствия, предостережения на основе иллюстраций и с помощью учителя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Выбираю правильные средства интонации, ориентируясь на образец учителя и анализ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речевой ситуации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Участвуют в диалогах по темам речевых ситуаций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Играют в игру «Свои чувства не скажу, а без слов вам покажу»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 диалоги утешения, сочувствия, предостережения на основе иллюстраций</w:t>
            </w:r>
          </w:p>
        </w:tc>
      </w:tr>
      <w:tr w:rsidR="002177ED" w:rsidTr="00521127">
        <w:trPr>
          <w:trHeight w:val="363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Задушевный разговор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77ED" w:rsidRDefault="002177ED" w:rsidP="002177ED">
      <w:r>
        <w:lastRenderedPageBreak/>
        <w:br w:type="page"/>
      </w: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80"/>
        <w:gridCol w:w="2547"/>
        <w:gridCol w:w="879"/>
        <w:gridCol w:w="4111"/>
        <w:gridCol w:w="2693"/>
        <w:gridCol w:w="2977"/>
      </w:tblGrid>
      <w:tr w:rsidR="002177ED" w:rsidTr="00521127">
        <w:trPr>
          <w:trHeight w:val="70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общаться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рассказами В. Осеевой «Волшебное слово», «Что легче?», «На катке» в аудиозаписи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Совместное рассматривание картинки, обсуждение первых впечатлений 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изображении различных эмоций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рассказов с личным опытом детей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Слушают рассказы В. Осеевой «Волшебное слово», «Что легче?», «На катке»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Рассматривают картинки, принимают участие в обсуждении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Выбирают  правильные средства интонации, ориентируясь на образец учителя и анализ речевой ситуации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Участвуют в диалогах по темам речевых ситуаций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Понимают содержание рассказов, прослушанной в аудиозаписи, отвечают на вопросы учителя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Рассматривают картинки, принимают участие в обсуждении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Выбирают  правильные средства интонации, ориентируясь на образец учителя и анализ речевой ситуации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Участвуют в диалогах по темам речевых ситуаций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Соотносят составленные рассказы с о своим личным опытом с помощью учителя</w:t>
            </w:r>
          </w:p>
        </w:tc>
      </w:tr>
      <w:tr w:rsidR="002177ED" w:rsidTr="00521127">
        <w:trPr>
          <w:trHeight w:val="17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общаться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7ED" w:rsidTr="00521127">
        <w:trPr>
          <w:trHeight w:val="432"/>
        </w:trPr>
        <w:tc>
          <w:tcPr>
            <w:tcW w:w="13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Приглашение – 4 часа</w:t>
            </w:r>
          </w:p>
        </w:tc>
      </w:tr>
      <w:tr w:rsidR="002177ED" w:rsidTr="00521127">
        <w:trPr>
          <w:trHeight w:val="94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получил приглашение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(беседа с опорой на иллюстрацию, обсуждение проблемного вопроса)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имеющихся знаний по теме (беседа на основе личного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опыта)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устных приглашений с опорой на план 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 зависимости от адресата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диалогов, содержащих приглашение и вежливый отказ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текстов письменных приглашений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диалогические формы речи в различных ситуациях общения</w:t>
            </w:r>
          </w:p>
          <w:p w:rsidR="002177ED" w:rsidRDefault="002177ED" w:rsidP="0052112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устные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приглашения с опорой на план в соответствии с речевыми возможностями</w:t>
            </w:r>
          </w:p>
          <w:p w:rsidR="002177ED" w:rsidRDefault="002177ED" w:rsidP="0052112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текстовые письменные приглашения с помощью учителя</w:t>
            </w:r>
          </w:p>
          <w:p w:rsidR="002177ED" w:rsidRDefault="002177ED" w:rsidP="0052112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диалоги с помощью наводящих вопросов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диалогические формы речи в различных ситуациях общения</w:t>
            </w:r>
          </w:p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Конструируют устные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приглашения с опорой на план</w:t>
            </w:r>
          </w:p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текстовые письменные приглашения</w:t>
            </w:r>
          </w:p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диалоги</w:t>
            </w:r>
          </w:p>
        </w:tc>
      </w:tr>
      <w:tr w:rsidR="002177ED" w:rsidTr="00521127">
        <w:trPr>
          <w:trHeight w:val="79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получил приглашение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7ED" w:rsidTr="00521127">
        <w:trPr>
          <w:trHeight w:val="17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получил приглашение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7ED" w:rsidTr="0052112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Инсценировка стихотворения А. Усачёва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«Приглашение улитке»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имеющихся знаний по теме (беседа на основе личного опыта)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аудиозаписи стихотворения, распределение ролей, инсценирование стихотворения А. Усачёва «Приглашение улитке»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стихотворение А. Усачёва «Приглашение улитке»</w:t>
            </w:r>
          </w:p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инсценировании стихотворения А. Усачёва «Приглашение улитке»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стихотворения, прослушанной в аудиозаписи, отвечают на вопросы учителя</w:t>
            </w:r>
          </w:p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Инсценируют стихотворение А. Усачёва «Приглашение улитке»</w:t>
            </w:r>
          </w:p>
        </w:tc>
      </w:tr>
      <w:tr w:rsidR="002177ED" w:rsidTr="00521127">
        <w:tc>
          <w:tcPr>
            <w:tcW w:w="13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Поздравляю! – 6 часов</w:t>
            </w:r>
          </w:p>
        </w:tc>
      </w:tr>
      <w:tr w:rsidR="002177ED" w:rsidTr="00521127">
        <w:trPr>
          <w:trHeight w:val="79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(беседа с опорой на иллюстрацию, обсуждение проблемного вопроса)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поздравлений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Дифференциация в зависимости от адресата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оформления письменного поздравления на открытке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подписывании поздравительных открыток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поздравительной открытки и подписи к ней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Используют диалогические формы речи в различных ситуациях общения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Составляют поздравление  в соответствии с речевыми возможностями с помощью учителя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поздравительные открытки по образцу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Оформляют поздравительную открытку с помощью учителя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Активно участвуют в диалогах по темам речевых ситуаций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поздравление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соответствии с речевыми возможностями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поздравительные открытки по образцу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Оформляют поздравительную открытку </w:t>
            </w:r>
          </w:p>
        </w:tc>
      </w:tr>
      <w:tr w:rsidR="002177ED" w:rsidTr="00521127">
        <w:trPr>
          <w:trHeight w:val="64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7ED" w:rsidTr="00521127">
        <w:trPr>
          <w:trHeight w:val="6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7ED" w:rsidTr="00521127">
        <w:trPr>
          <w:trHeight w:val="13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7ED" w:rsidTr="00521127">
        <w:trPr>
          <w:trHeight w:val="75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на Дне рождения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опорой на схемы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правил поведения в гостях 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произнесении поздравлений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 проигрывание возможных конкурсов и развлечений, которые могут быть предложены в гостях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Разучивают и рассказывают стихотворения в соответствии с речевыми возможностями</w:t>
            </w:r>
          </w:p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опорой на схемы и с помощью учителя</w:t>
            </w:r>
          </w:p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Произносят простые поздравления</w:t>
            </w:r>
          </w:p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Принимают участие в играх, соблюдая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Разучивают и рассказывают стихотворения</w:t>
            </w:r>
          </w:p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опорой на схемы</w:t>
            </w:r>
          </w:p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воспроизводят  простые поздравления</w:t>
            </w:r>
          </w:p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играх, соблюдая правила</w:t>
            </w:r>
          </w:p>
        </w:tc>
      </w:tr>
      <w:tr w:rsidR="002177ED" w:rsidTr="00521127">
        <w:trPr>
          <w:trHeight w:val="17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на Дне рождения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7ED" w:rsidTr="00521127">
        <w:tc>
          <w:tcPr>
            <w:tcW w:w="13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Жду письма! – 4 часа</w:t>
            </w:r>
          </w:p>
        </w:tc>
      </w:tr>
      <w:tr w:rsidR="002177ED" w:rsidTr="00521127">
        <w:trPr>
          <w:trHeight w:val="75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Жду письма!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с привлечением личного опыта)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опыта обучающихся по теме, знакомство со структурой письма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коллективного письма литературному герою по теме с опорой на план из ключевых слов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 дифференцированной помощью учителя «Письмо …» (в зависимости от интересов обучающихся могут быть предложены задания написать письмо другу, родственнику и др.)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:rsidR="002177ED" w:rsidRDefault="002177ED" w:rsidP="00521127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</w:t>
            </w:r>
          </w:p>
          <w:p w:rsidR="002177ED" w:rsidRDefault="002177ED" w:rsidP="00521127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Используют структуру письма и участвуют в составлении коллективного письма</w:t>
            </w:r>
          </w:p>
          <w:p w:rsidR="002177ED" w:rsidRDefault="002177ED" w:rsidP="00521127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Составляют письма с помощью учителя</w:t>
            </w:r>
          </w:p>
          <w:p w:rsidR="002177ED" w:rsidRDefault="002177ED" w:rsidP="00521127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Участвуют в самостоятельной работе с дифференцированной помощью учителя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Активно участвуют в диалогах по темам речевых ситуаций</w:t>
            </w:r>
          </w:p>
          <w:p w:rsidR="002177ED" w:rsidRDefault="002177ED" w:rsidP="00521127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</w:t>
            </w:r>
          </w:p>
          <w:p w:rsidR="002177ED" w:rsidRDefault="002177ED" w:rsidP="00521127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Пользуются структурой письма, опираются на план из ключевых слов при составлении коллективного письма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Составляют письма.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работают с дифференцированной помощью учителя</w:t>
            </w:r>
          </w:p>
        </w:tc>
      </w:tr>
      <w:tr w:rsidR="002177ED" w:rsidTr="00521127">
        <w:trPr>
          <w:trHeight w:val="76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Жду письма!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7ED" w:rsidTr="00521127">
        <w:trPr>
          <w:trHeight w:val="8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Жду письма!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7ED" w:rsidTr="00521127">
        <w:trPr>
          <w:trHeight w:val="148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Жду письма!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7ED" w:rsidTr="00521127">
        <w:tc>
          <w:tcPr>
            <w:tcW w:w="13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«Извините меня…» - 4 часа</w:t>
            </w:r>
          </w:p>
        </w:tc>
      </w:tr>
      <w:tr w:rsidR="002177ED" w:rsidTr="00521127">
        <w:trPr>
          <w:trHeight w:val="6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«Извините меня…»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ситуацию (рассматривание картинок,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обсуждение проблемного вопроса)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темой (беседа на основе 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личного опыта о том, когда может быть использована фраза «Извините меня»)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возможных диалогов, содержащих извинения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Ролевые игры по теме ситуации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Рассматривают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картинки</w:t>
            </w:r>
          </w:p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 возможные диалоги, содержащие извинения с помощью наводящих вопросов</w:t>
            </w:r>
          </w:p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ролевых играх в соответствии с речевыми возможностями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картинки.</w:t>
            </w:r>
          </w:p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Активно участвуют в диалогах по темам речевых ситуаций</w:t>
            </w:r>
          </w:p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 возможные диалоги, содержащие извинения</w:t>
            </w:r>
          </w:p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диалогах по темам речевых ситуаций, в ролевых играх</w:t>
            </w:r>
          </w:p>
        </w:tc>
      </w:tr>
      <w:tr w:rsidR="002177ED" w:rsidTr="00521127">
        <w:trPr>
          <w:trHeight w:val="6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«Извините меня…»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7ED" w:rsidTr="00521127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«Извините меня…»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7ED" w:rsidTr="00521127">
        <w:trPr>
          <w:trHeight w:val="3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«Извините меня…»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7ED" w:rsidTr="00521127">
        <w:tc>
          <w:tcPr>
            <w:tcW w:w="13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ED" w:rsidRDefault="002177ED" w:rsidP="005211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Поздравительная открытка</w:t>
            </w:r>
          </w:p>
          <w:p w:rsidR="002177ED" w:rsidRDefault="002177ED" w:rsidP="005211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(место уроков по данной теме в последовательности уроков 4-й четверти определяется учителем по календарю, исходя из необходимости приблизить их к календарной дате 9 мая)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2 часа</w:t>
            </w:r>
          </w:p>
        </w:tc>
      </w:tr>
      <w:tr w:rsidR="002177ED" w:rsidTr="00521127">
        <w:trPr>
          <w:trHeight w:val="225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Поздравительная открытка к 9 мая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с привлечением личного опыта, ответы на вопросы на основе иллюстраций)</w:t>
            </w:r>
          </w:p>
          <w:p w:rsidR="002177ED" w:rsidRDefault="002177ED" w:rsidP="00521127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песен, стихов, рассказов о Великой Отечественной войне</w:t>
            </w:r>
          </w:p>
          <w:p w:rsidR="002177ED" w:rsidRDefault="002177ED" w:rsidP="00521127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Рисование праздничных открыток</w:t>
            </w:r>
          </w:p>
          <w:p w:rsidR="002177ED" w:rsidRDefault="002177ED" w:rsidP="00521127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поздравлений с Днём Победы различным адресатам (ветеранам, учителям, родным)</w:t>
            </w:r>
          </w:p>
          <w:p w:rsidR="002177ED" w:rsidRDefault="002177ED" w:rsidP="00521127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Подписывание открыток </w:t>
            </w:r>
          </w:p>
          <w:p w:rsidR="002177ED" w:rsidRDefault="002177ED" w:rsidP="00521127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Доставка открыток адресатам (отправление письмом, доставка лично в руки)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диалогические формы речи в различных ситуациях общения</w:t>
            </w:r>
          </w:p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песни, стихи,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 о Великой Отечественной войне</w:t>
            </w:r>
          </w:p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Разучивают и рассказывают стихотворения в соответствии с речевыми возможностями</w:t>
            </w:r>
          </w:p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поздравления с праздником с помощью наводящих вопросов и  учителя</w:t>
            </w:r>
          </w:p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открытки с опорой на образец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Активно участвуют в диалогах по темам речевых ситуаций</w:t>
            </w:r>
          </w:p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 содержание стихов, песен, рассказов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ВОВ прослушанной в аудиозаписи, отвечают на вопросы учителя</w:t>
            </w:r>
          </w:p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Разучивают и рассказывают стихотворения</w:t>
            </w:r>
          </w:p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поздравления с праздником различным адресатам с помощью учителя</w:t>
            </w:r>
          </w:p>
          <w:p w:rsidR="002177ED" w:rsidRDefault="002177ED" w:rsidP="00521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открытки</w:t>
            </w:r>
          </w:p>
        </w:tc>
      </w:tr>
      <w:tr w:rsidR="002177ED" w:rsidTr="00521127">
        <w:trPr>
          <w:trHeight w:val="24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Поздравительная открытка к 9 мая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7ED" w:rsidTr="00521127">
        <w:tc>
          <w:tcPr>
            <w:tcW w:w="13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«Во саду ли в огороде» - 3 часа</w:t>
            </w:r>
          </w:p>
        </w:tc>
      </w:tr>
      <w:tr w:rsidR="002177ED" w:rsidTr="00521127">
        <w:trPr>
          <w:trHeight w:val="85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 саду ли, в огороде»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(рассматривание картинок, обсуждение проблемного вопроса)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темой (беседа с привлечением личного опыта, ответы на вопросы на основе иллюстраций,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основная линия беседы - работа летом в саду и в огороде, овощи, фрукты и ягоды, растущие в нашей местности)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обучающимися творческих работ по теме (обсуждение замыслов, порядка выполнения)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 представление творческих работ классу — составление рассказов на основе выполненных рисунков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планов обучающихся на каникулы: свободные высказывания, взаимные вопросы, уточнения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картинки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диалогические формы речи в различных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ситуациях общения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беседе;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 представляют творческие работы классу в соответствии с речевыми возможностями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планы на каникулы с помощью наводящих вопросов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картинки.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Активно участвуют в диалогах по темам речевых ситуаций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Участвуют в беседе;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учителя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 представляют творческие работы классу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планы на каникулы с помощью наводящих вопросов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Задают вопросы учителю и одноклассникам</w:t>
            </w:r>
          </w:p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простой рассказ на тему «Как я буду проводить каникулы»</w:t>
            </w:r>
          </w:p>
        </w:tc>
      </w:tr>
      <w:tr w:rsidR="002177ED" w:rsidTr="00521127">
        <w:trPr>
          <w:trHeight w:val="11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 саду ли, в огороде»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7ED" w:rsidTr="00521127">
        <w:trPr>
          <w:trHeight w:val="26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 саду ли, в огороде»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ED" w:rsidRDefault="002177E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77ED" w:rsidRDefault="002177ED" w:rsidP="002177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77ED" w:rsidRDefault="002177ED" w:rsidP="002177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2177ED">
          <w:pgSz w:w="16838" w:h="11906" w:orient="landscape"/>
          <w:pgMar w:top="1134" w:right="1529" w:bottom="1701" w:left="1418" w:header="709" w:footer="709" w:gutter="0"/>
          <w:cols w:space="720"/>
        </w:sectPr>
      </w:pPr>
    </w:p>
    <w:p w:rsidR="002177ED" w:rsidRDefault="002177ED" w:rsidP="002177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7ED" w:rsidRDefault="002177ED" w:rsidP="002177ED">
      <w:pPr>
        <w:spacing w:after="0" w:line="360" w:lineRule="auto"/>
        <w:ind w:firstLine="709"/>
        <w:jc w:val="both"/>
      </w:pPr>
    </w:p>
    <w:p w:rsidR="00635CC6" w:rsidRDefault="00635CC6"/>
    <w:sectPr w:rsidR="00635CC6" w:rsidSect="00260E5F">
      <w:type w:val="continuous"/>
      <w:pgSz w:w="16838" w:h="11906" w:orient="landscape"/>
      <w:pgMar w:top="1418" w:right="1134" w:bottom="1418" w:left="1701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78B" w:rsidRDefault="00D8178B" w:rsidP="003D2183">
      <w:pPr>
        <w:spacing w:after="0" w:line="240" w:lineRule="auto"/>
      </w:pPr>
      <w:r>
        <w:separator/>
      </w:r>
    </w:p>
  </w:endnote>
  <w:endnote w:type="continuationSeparator" w:id="1">
    <w:p w:rsidR="00D8178B" w:rsidRDefault="00D8178B" w:rsidP="003D2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179" w:rsidRDefault="003D218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2177ED">
      <w:rPr>
        <w:color w:val="000000"/>
      </w:rPr>
      <w:instrText>PAGE</w:instrText>
    </w:r>
    <w:r>
      <w:rPr>
        <w:color w:val="000000"/>
      </w:rPr>
      <w:fldChar w:fldCharType="end"/>
    </w:r>
  </w:p>
  <w:p w:rsidR="00A03179" w:rsidRDefault="00D8178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179" w:rsidRDefault="003D218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2177ED">
      <w:rPr>
        <w:color w:val="000000"/>
      </w:rPr>
      <w:instrText>PAGE</w:instrText>
    </w:r>
    <w:r>
      <w:rPr>
        <w:color w:val="000000"/>
      </w:rPr>
      <w:fldChar w:fldCharType="separate"/>
    </w:r>
    <w:r w:rsidR="00E913E7">
      <w:rPr>
        <w:noProof/>
        <w:color w:val="000000"/>
      </w:rPr>
      <w:t>2</w:t>
    </w:r>
    <w:r>
      <w:rPr>
        <w:color w:val="000000"/>
      </w:rPr>
      <w:fldChar w:fldCharType="end"/>
    </w:r>
  </w:p>
  <w:p w:rsidR="00A03179" w:rsidRDefault="00D8178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78B" w:rsidRDefault="00D8178B" w:rsidP="003D2183">
      <w:pPr>
        <w:spacing w:after="0" w:line="240" w:lineRule="auto"/>
      </w:pPr>
      <w:r>
        <w:separator/>
      </w:r>
    </w:p>
  </w:footnote>
  <w:footnote w:type="continuationSeparator" w:id="1">
    <w:p w:rsidR="00D8178B" w:rsidRDefault="00D8178B" w:rsidP="003D2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568F"/>
    <w:multiLevelType w:val="multilevel"/>
    <w:tmpl w:val="07B024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9A002C3"/>
    <w:multiLevelType w:val="hybridMultilevel"/>
    <w:tmpl w:val="3B5A567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068BE"/>
    <w:multiLevelType w:val="hybridMultilevel"/>
    <w:tmpl w:val="224E72A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F4EC0"/>
    <w:multiLevelType w:val="hybridMultilevel"/>
    <w:tmpl w:val="BE5A2DDA"/>
    <w:lvl w:ilvl="0" w:tplc="8F14694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03BA7"/>
    <w:multiLevelType w:val="multilevel"/>
    <w:tmpl w:val="9190B0D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0CC0A7C"/>
    <w:multiLevelType w:val="hybridMultilevel"/>
    <w:tmpl w:val="AC10782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ED64B9"/>
    <w:multiLevelType w:val="hybridMultilevel"/>
    <w:tmpl w:val="A192EDE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7AAEABE">
      <w:numFmt w:val="bullet"/>
      <w:lvlText w:val="·"/>
      <w:lvlJc w:val="left"/>
      <w:pPr>
        <w:ind w:left="1800" w:hanging="720"/>
      </w:pPr>
      <w:rPr>
        <w:rFonts w:ascii="Times New Roman" w:eastAsia="Calibri" w:hAnsi="Times New Roman" w:cs="Times New Roman" w:hint="default"/>
        <w:b w:val="0"/>
      </w:rPr>
    </w:lvl>
    <w:lvl w:ilvl="2" w:tplc="DA72ECA4">
      <w:numFmt w:val="bullet"/>
      <w:lvlText w:val="•"/>
      <w:lvlJc w:val="left"/>
      <w:pPr>
        <w:ind w:left="2520" w:hanging="720"/>
      </w:pPr>
      <w:rPr>
        <w:rFonts w:ascii="Times New Roman" w:eastAsia="Calibri" w:hAnsi="Times New Roman" w:cs="Times New Roman" w:hint="default"/>
        <w:b w:val="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CB6AC0"/>
    <w:multiLevelType w:val="multilevel"/>
    <w:tmpl w:val="CFC2DF5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F2E61C7"/>
    <w:multiLevelType w:val="multilevel"/>
    <w:tmpl w:val="0666B122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53785B08"/>
    <w:multiLevelType w:val="multilevel"/>
    <w:tmpl w:val="F45E3D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F7A0F25"/>
    <w:multiLevelType w:val="hybridMultilevel"/>
    <w:tmpl w:val="7AB60C6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894273"/>
    <w:multiLevelType w:val="hybridMultilevel"/>
    <w:tmpl w:val="DCC62F7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3E5495"/>
    <w:multiLevelType w:val="multilevel"/>
    <w:tmpl w:val="2B8A98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12"/>
  </w:num>
  <w:num w:numId="6">
    <w:abstractNumId w:val="1"/>
  </w:num>
  <w:num w:numId="7">
    <w:abstractNumId w:val="6"/>
  </w:num>
  <w:num w:numId="8">
    <w:abstractNumId w:val="5"/>
  </w:num>
  <w:num w:numId="9">
    <w:abstractNumId w:val="10"/>
  </w:num>
  <w:num w:numId="10">
    <w:abstractNumId w:val="11"/>
  </w:num>
  <w:num w:numId="11">
    <w:abstractNumId w:val="2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7ED"/>
    <w:rsid w:val="002177ED"/>
    <w:rsid w:val="003D2183"/>
    <w:rsid w:val="00635CC6"/>
    <w:rsid w:val="00D8178B"/>
    <w:rsid w:val="00E9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ED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77E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177E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7E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7E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7E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7E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7ED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77ED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177ED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177ED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177ED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177ED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2177ED"/>
    <w:pPr>
      <w:spacing w:after="160" w:line="259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2177E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2177ED"/>
    <w:rPr>
      <w:rFonts w:ascii="Calibri" w:eastAsia="Calibri" w:hAnsi="Calibri" w:cs="Calibri"/>
      <w:b/>
      <w:sz w:val="72"/>
      <w:szCs w:val="72"/>
      <w:lang w:eastAsia="ru-RU"/>
    </w:rPr>
  </w:style>
  <w:style w:type="table" w:styleId="a5">
    <w:name w:val="Table Grid"/>
    <w:basedOn w:val="a1"/>
    <w:uiPriority w:val="59"/>
    <w:rsid w:val="002177E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177ED"/>
    <w:pPr>
      <w:ind w:left="720"/>
      <w:contextualSpacing/>
    </w:pPr>
  </w:style>
  <w:style w:type="character" w:customStyle="1" w:styleId="a7">
    <w:name w:val="Без интервала Знак"/>
    <w:link w:val="a8"/>
    <w:locked/>
    <w:rsid w:val="002177ED"/>
    <w:rPr>
      <w:rFonts w:ascii="Calibri" w:eastAsia="Times New Roman" w:hAnsi="Calibri" w:cs="Times New Roman"/>
      <w:lang w:eastAsia="ru-RU"/>
    </w:rPr>
  </w:style>
  <w:style w:type="paragraph" w:styleId="a8">
    <w:name w:val="No Spacing"/>
    <w:link w:val="a7"/>
    <w:qFormat/>
    <w:rsid w:val="002177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217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77ED"/>
    <w:rPr>
      <w:rFonts w:ascii="Calibri" w:eastAsia="Calibri" w:hAnsi="Calibri" w:cs="Calibri"/>
      <w:lang w:eastAsia="ru-RU"/>
    </w:rPr>
  </w:style>
  <w:style w:type="character" w:styleId="ab">
    <w:name w:val="page number"/>
    <w:basedOn w:val="a0"/>
    <w:uiPriority w:val="99"/>
    <w:semiHidden/>
    <w:unhideWhenUsed/>
    <w:rsid w:val="002177ED"/>
  </w:style>
  <w:style w:type="paragraph" w:styleId="ac">
    <w:name w:val="Subtitle"/>
    <w:basedOn w:val="a"/>
    <w:next w:val="a"/>
    <w:link w:val="ad"/>
    <w:uiPriority w:val="11"/>
    <w:qFormat/>
    <w:rsid w:val="002177E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d">
    <w:name w:val="Подзаголовок Знак"/>
    <w:basedOn w:val="a0"/>
    <w:link w:val="ac"/>
    <w:uiPriority w:val="11"/>
    <w:rsid w:val="002177ED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e">
    <w:name w:val="TOC Heading"/>
    <w:basedOn w:val="1"/>
    <w:next w:val="a"/>
    <w:uiPriority w:val="39"/>
    <w:unhideWhenUsed/>
    <w:qFormat/>
    <w:rsid w:val="002177ED"/>
    <w:pPr>
      <w:spacing w:before="240" w:after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2177ED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character" w:styleId="af">
    <w:name w:val="Hyperlink"/>
    <w:basedOn w:val="a0"/>
    <w:uiPriority w:val="99"/>
    <w:unhideWhenUsed/>
    <w:rsid w:val="002177E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2177ED"/>
    <w:pPr>
      <w:spacing w:after="100"/>
      <w:ind w:left="220"/>
    </w:pPr>
  </w:style>
  <w:style w:type="paragraph" w:styleId="af0">
    <w:name w:val="Body Text"/>
    <w:basedOn w:val="a"/>
    <w:link w:val="af1"/>
    <w:unhideWhenUsed/>
    <w:qFormat/>
    <w:rsid w:val="002177ED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1">
    <w:name w:val="Основной текст Знак"/>
    <w:basedOn w:val="a0"/>
    <w:link w:val="af0"/>
    <w:rsid w:val="002177ED"/>
    <w:rPr>
      <w:rFonts w:ascii="Calibri" w:eastAsia="Calibri" w:hAnsi="Calibri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217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177E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4444</Words>
  <Characters>25333</Characters>
  <Application>Microsoft Office Word</Application>
  <DocSecurity>0</DocSecurity>
  <Lines>211</Lines>
  <Paragraphs>59</Paragraphs>
  <ScaleCrop>false</ScaleCrop>
  <Company/>
  <LinksUpToDate>false</LinksUpToDate>
  <CharactersWithSpaces>29718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2023-11-19T14:10:00Z</dcterms:created>
  <dcterms:modified xsi:type="dcterms:W3CDTF">2024-09-01T09:53:00Z</dcterms:modified>
</cp:coreProperties>
</file>