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90" w:rsidRPr="00896D90" w:rsidRDefault="00896D90" w:rsidP="00896D9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96D90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896D90" w:rsidRPr="00896D90" w:rsidRDefault="00896D90" w:rsidP="00896D9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dd350587-645e-4fca-9717-dfe51fc2a1cb"/>
      <w:r w:rsidRPr="00896D90">
        <w:rPr>
          <w:rFonts w:eastAsia="Calibri"/>
          <w:b/>
          <w:color w:val="000000"/>
          <w:sz w:val="28"/>
        </w:rPr>
        <w:t>министерство образования Новгородской области</w:t>
      </w:r>
      <w:bookmarkEnd w:id="0"/>
      <w:r w:rsidRPr="00896D90">
        <w:rPr>
          <w:rFonts w:eastAsia="Calibri"/>
          <w:b/>
          <w:color w:val="000000"/>
          <w:sz w:val="28"/>
        </w:rPr>
        <w:t xml:space="preserve"> </w:t>
      </w:r>
    </w:p>
    <w:p w:rsidR="00896D90" w:rsidRPr="00896D90" w:rsidRDefault="00896D90" w:rsidP="00896D9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b1f683a3-6841-4c0e-aae2-8a55e5fe7a51"/>
      <w:r w:rsidRPr="00896D90">
        <w:rPr>
          <w:rFonts w:eastAsia="Calibri"/>
          <w:b/>
          <w:color w:val="000000"/>
          <w:sz w:val="28"/>
        </w:rPr>
        <w:t xml:space="preserve">Администрация </w:t>
      </w:r>
      <w:proofErr w:type="spellStart"/>
      <w:r w:rsidRPr="00896D90">
        <w:rPr>
          <w:rFonts w:eastAsia="Calibri"/>
          <w:b/>
          <w:color w:val="000000"/>
          <w:sz w:val="28"/>
        </w:rPr>
        <w:t>Солецкого</w:t>
      </w:r>
      <w:proofErr w:type="spellEnd"/>
      <w:r w:rsidRPr="00896D90">
        <w:rPr>
          <w:rFonts w:eastAsia="Calibri"/>
          <w:b/>
          <w:color w:val="000000"/>
          <w:sz w:val="28"/>
        </w:rPr>
        <w:t xml:space="preserve"> муниципального округа</w:t>
      </w:r>
      <w:bookmarkEnd w:id="1"/>
    </w:p>
    <w:p w:rsidR="00896D90" w:rsidRPr="00896D90" w:rsidRDefault="00896D90" w:rsidP="00896D9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96D90">
        <w:rPr>
          <w:rFonts w:eastAsia="Calibri"/>
          <w:b/>
          <w:color w:val="000000"/>
          <w:sz w:val="28"/>
        </w:rPr>
        <w:t>СОШ №2 г. Сольцы</w:t>
      </w:r>
    </w:p>
    <w:p w:rsidR="00896D90" w:rsidRPr="00896D90" w:rsidRDefault="00896D90" w:rsidP="00896D9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96D90" w:rsidRPr="00896D90" w:rsidRDefault="00896D90" w:rsidP="00896D9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96D90" w:rsidRPr="00896D90" w:rsidRDefault="00896D90" w:rsidP="00896D9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96D90" w:rsidRPr="00896D90" w:rsidRDefault="00896D90" w:rsidP="00896D9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6D90" w:rsidRPr="00896D90" w:rsidTr="008A2A85">
        <w:tc>
          <w:tcPr>
            <w:tcW w:w="3114" w:type="dxa"/>
          </w:tcPr>
          <w:p w:rsidR="00896D90" w:rsidRPr="00896D90" w:rsidRDefault="00896D90" w:rsidP="00896D90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6D90" w:rsidRPr="00896D90" w:rsidRDefault="00896D90" w:rsidP="00896D9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96D90">
              <w:rPr>
                <w:color w:val="000000"/>
                <w:sz w:val="28"/>
                <w:szCs w:val="28"/>
              </w:rPr>
              <w:t>СОГЛАСОВАНО</w:t>
            </w:r>
          </w:p>
          <w:p w:rsidR="00896D90" w:rsidRPr="00896D90" w:rsidRDefault="00896D90" w:rsidP="00896D9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96D90">
              <w:rPr>
                <w:color w:val="000000"/>
                <w:sz w:val="28"/>
                <w:szCs w:val="28"/>
              </w:rPr>
              <w:t>Председатель педсовета</w:t>
            </w:r>
            <w:r w:rsidRPr="00896D90">
              <w:rPr>
                <w:color w:val="000000"/>
                <w:sz w:val="24"/>
                <w:szCs w:val="24"/>
              </w:rPr>
              <w:t xml:space="preserve"> </w:t>
            </w:r>
          </w:p>
          <w:p w:rsidR="00896D90" w:rsidRPr="00896D90" w:rsidRDefault="00896D90" w:rsidP="00896D90">
            <w:pPr>
              <w:widowControl/>
              <w:rPr>
                <w:color w:val="000000"/>
                <w:sz w:val="24"/>
                <w:szCs w:val="24"/>
              </w:rPr>
            </w:pPr>
            <w:r w:rsidRPr="00896D90">
              <w:rPr>
                <w:color w:val="000000"/>
                <w:sz w:val="24"/>
                <w:szCs w:val="24"/>
              </w:rPr>
              <w:t>Алексеева Т.Н.</w:t>
            </w:r>
          </w:p>
          <w:p w:rsidR="00896D90" w:rsidRDefault="00896D90" w:rsidP="00896D9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896D90" w:rsidRPr="00896D90" w:rsidRDefault="00896D90" w:rsidP="00896D9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896D90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96D90">
              <w:rPr>
                <w:color w:val="000000"/>
                <w:sz w:val="24"/>
                <w:szCs w:val="24"/>
              </w:rPr>
              <w:t xml:space="preserve"> 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96D90">
              <w:rPr>
                <w:color w:val="000000"/>
                <w:sz w:val="24"/>
                <w:szCs w:val="24"/>
              </w:rPr>
              <w:t>2024 г.</w:t>
            </w:r>
          </w:p>
          <w:p w:rsidR="00896D90" w:rsidRPr="00896D90" w:rsidRDefault="00896D90" w:rsidP="00896D9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6D90" w:rsidRPr="00896D90" w:rsidRDefault="00896D90" w:rsidP="00896D9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96D90">
              <w:rPr>
                <w:color w:val="000000"/>
                <w:sz w:val="28"/>
                <w:szCs w:val="28"/>
              </w:rPr>
              <w:t>УТВЕРЖДЕНО</w:t>
            </w:r>
          </w:p>
          <w:p w:rsidR="00896D90" w:rsidRPr="00896D90" w:rsidRDefault="00896D90" w:rsidP="00896D9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96D90">
              <w:rPr>
                <w:color w:val="000000"/>
                <w:sz w:val="28"/>
                <w:szCs w:val="28"/>
              </w:rPr>
              <w:t>Директор школы</w:t>
            </w:r>
          </w:p>
          <w:p w:rsidR="00896D90" w:rsidRPr="00896D90" w:rsidRDefault="00896D90" w:rsidP="00E3079E">
            <w:pPr>
              <w:widowControl/>
              <w:rPr>
                <w:color w:val="000000"/>
                <w:sz w:val="24"/>
                <w:szCs w:val="24"/>
              </w:rPr>
            </w:pPr>
            <w:r w:rsidRPr="00896D90">
              <w:rPr>
                <w:color w:val="000000"/>
                <w:sz w:val="24"/>
                <w:szCs w:val="24"/>
              </w:rPr>
              <w:t>Алексеева Т.Н.</w:t>
            </w:r>
          </w:p>
          <w:p w:rsidR="00896D90" w:rsidRDefault="00896D90" w:rsidP="00896D9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№26од  </w:t>
            </w:r>
          </w:p>
          <w:p w:rsidR="00896D90" w:rsidRDefault="00896D90" w:rsidP="00896D9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896D90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96D90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96D90">
              <w:rPr>
                <w:color w:val="000000"/>
                <w:sz w:val="24"/>
                <w:szCs w:val="24"/>
              </w:rPr>
              <w:t>2024 г.</w:t>
            </w:r>
          </w:p>
          <w:p w:rsidR="00E3079E" w:rsidRDefault="00E3079E" w:rsidP="00896D90">
            <w:pPr>
              <w:widowControl/>
              <w:rPr>
                <w:color w:val="000000"/>
                <w:sz w:val="24"/>
                <w:szCs w:val="24"/>
              </w:rPr>
            </w:pPr>
          </w:p>
          <w:p w:rsidR="00E3079E" w:rsidRPr="00896D90" w:rsidRDefault="00E3079E" w:rsidP="00896D90">
            <w:pPr>
              <w:widowControl/>
              <w:rPr>
                <w:color w:val="000000"/>
                <w:sz w:val="24"/>
                <w:szCs w:val="24"/>
              </w:rPr>
            </w:pPr>
          </w:p>
          <w:p w:rsidR="00896D90" w:rsidRPr="00896D90" w:rsidRDefault="00896D90" w:rsidP="00896D9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3079E" w:rsidRDefault="00E3079E" w:rsidP="00E3079E">
      <w:pPr>
        <w:pStyle w:val="1"/>
        <w:spacing w:before="90"/>
        <w:ind w:right="961"/>
        <w:jc w:val="center"/>
        <w:rPr>
          <w:spacing w:val="-1"/>
          <w:sz w:val="32"/>
          <w:szCs w:val="32"/>
        </w:rPr>
      </w:pPr>
      <w:r w:rsidRPr="00E3079E">
        <w:rPr>
          <w:spacing w:val="-2"/>
          <w:sz w:val="32"/>
          <w:szCs w:val="32"/>
        </w:rPr>
        <w:t>РАБОЧАЯ</w:t>
      </w:r>
      <w:r w:rsidRPr="00E3079E">
        <w:rPr>
          <w:spacing w:val="-13"/>
          <w:sz w:val="32"/>
          <w:szCs w:val="32"/>
        </w:rPr>
        <w:t xml:space="preserve"> </w:t>
      </w:r>
      <w:r w:rsidRPr="00E3079E">
        <w:rPr>
          <w:spacing w:val="-1"/>
          <w:sz w:val="32"/>
          <w:szCs w:val="32"/>
        </w:rPr>
        <w:t>ПРОГРАММА</w:t>
      </w:r>
    </w:p>
    <w:p w:rsidR="00E3079E" w:rsidRPr="00E3079E" w:rsidRDefault="00E3079E" w:rsidP="00E3079E">
      <w:pPr>
        <w:pStyle w:val="1"/>
        <w:spacing w:before="90"/>
        <w:ind w:right="961"/>
        <w:jc w:val="center"/>
        <w:rPr>
          <w:spacing w:val="-1"/>
          <w:sz w:val="32"/>
          <w:szCs w:val="32"/>
        </w:rPr>
      </w:pPr>
      <w:r w:rsidRPr="00E3079E">
        <w:rPr>
          <w:spacing w:val="-13"/>
          <w:sz w:val="32"/>
          <w:szCs w:val="32"/>
        </w:rPr>
        <w:t xml:space="preserve"> </w:t>
      </w:r>
      <w:r w:rsidRPr="00E3079E">
        <w:rPr>
          <w:spacing w:val="-1"/>
          <w:sz w:val="32"/>
          <w:szCs w:val="32"/>
        </w:rPr>
        <w:t>КУРСА</w:t>
      </w:r>
      <w:r w:rsidRPr="00E3079E">
        <w:rPr>
          <w:spacing w:val="-13"/>
          <w:sz w:val="32"/>
          <w:szCs w:val="32"/>
        </w:rPr>
        <w:t xml:space="preserve"> </w:t>
      </w:r>
      <w:r w:rsidRPr="00E3079E">
        <w:rPr>
          <w:spacing w:val="-1"/>
          <w:sz w:val="32"/>
          <w:szCs w:val="32"/>
        </w:rPr>
        <w:t>ВНЕУРОЧНОЙ</w:t>
      </w:r>
      <w:r w:rsidRPr="00E3079E">
        <w:rPr>
          <w:spacing w:val="-13"/>
          <w:sz w:val="32"/>
          <w:szCs w:val="32"/>
        </w:rPr>
        <w:t xml:space="preserve"> </w:t>
      </w:r>
      <w:r w:rsidRPr="00E3079E">
        <w:rPr>
          <w:spacing w:val="-1"/>
          <w:sz w:val="32"/>
          <w:szCs w:val="32"/>
        </w:rPr>
        <w:t>ДЕЯТЕЛЬНОСТИ</w:t>
      </w:r>
    </w:p>
    <w:p w:rsidR="00E3079E" w:rsidRPr="00E3079E" w:rsidRDefault="00E3079E" w:rsidP="00E3079E">
      <w:pPr>
        <w:pStyle w:val="1"/>
        <w:spacing w:before="90"/>
        <w:ind w:right="961"/>
        <w:jc w:val="center"/>
        <w:rPr>
          <w:sz w:val="32"/>
          <w:szCs w:val="32"/>
        </w:rPr>
      </w:pPr>
    </w:p>
    <w:p w:rsidR="00E3079E" w:rsidRPr="00E3079E" w:rsidRDefault="00E3079E" w:rsidP="00E3079E">
      <w:pPr>
        <w:pStyle w:val="a3"/>
        <w:spacing w:before="10"/>
        <w:ind w:left="0" w:firstLine="0"/>
        <w:rPr>
          <w:b/>
          <w:sz w:val="32"/>
          <w:szCs w:val="32"/>
        </w:rPr>
      </w:pPr>
    </w:p>
    <w:p w:rsidR="00E3079E" w:rsidRPr="00E3079E" w:rsidRDefault="00E3079E" w:rsidP="00E3079E">
      <w:pPr>
        <w:ind w:left="455" w:right="956"/>
        <w:jc w:val="center"/>
        <w:rPr>
          <w:b/>
          <w:sz w:val="32"/>
          <w:szCs w:val="32"/>
        </w:rPr>
      </w:pPr>
      <w:r w:rsidRPr="00E3079E">
        <w:rPr>
          <w:b/>
          <w:sz w:val="32"/>
          <w:szCs w:val="32"/>
        </w:rPr>
        <w:t>«ЮИД»</w:t>
      </w:r>
    </w:p>
    <w:p w:rsidR="00E3079E" w:rsidRPr="00E3079E" w:rsidRDefault="00E3079E" w:rsidP="00E3079E">
      <w:pPr>
        <w:ind w:left="455" w:right="956"/>
        <w:jc w:val="center"/>
        <w:rPr>
          <w:b/>
          <w:sz w:val="32"/>
          <w:szCs w:val="32"/>
        </w:rPr>
      </w:pPr>
    </w:p>
    <w:p w:rsidR="00E3079E" w:rsidRPr="00E3079E" w:rsidRDefault="00E3079E" w:rsidP="00E3079E">
      <w:pPr>
        <w:pStyle w:val="a3"/>
        <w:spacing w:before="1"/>
        <w:ind w:left="0" w:firstLine="0"/>
        <w:rPr>
          <w:b/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  <w:r w:rsidRPr="00E3079E">
        <w:rPr>
          <w:sz w:val="32"/>
          <w:szCs w:val="32"/>
        </w:rPr>
        <w:t>5</w:t>
      </w:r>
      <w:r w:rsidRPr="00E3079E">
        <w:rPr>
          <w:spacing w:val="-2"/>
          <w:sz w:val="32"/>
          <w:szCs w:val="32"/>
        </w:rPr>
        <w:t xml:space="preserve"> </w:t>
      </w:r>
      <w:r w:rsidRPr="00E3079E">
        <w:rPr>
          <w:sz w:val="32"/>
          <w:szCs w:val="32"/>
        </w:rPr>
        <w:t>класс</w:t>
      </w: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Default="00E3079E" w:rsidP="00E3079E">
      <w:pPr>
        <w:pStyle w:val="1"/>
        <w:ind w:right="956"/>
        <w:jc w:val="center"/>
        <w:rPr>
          <w:sz w:val="32"/>
          <w:szCs w:val="32"/>
        </w:rPr>
      </w:pPr>
    </w:p>
    <w:p w:rsidR="00E3079E" w:rsidRPr="00E3079E" w:rsidRDefault="00E3079E" w:rsidP="00E3079E">
      <w:pPr>
        <w:pStyle w:val="1"/>
        <w:ind w:right="956"/>
        <w:jc w:val="center"/>
        <w:rPr>
          <w:sz w:val="32"/>
          <w:szCs w:val="32"/>
        </w:rPr>
      </w:pPr>
      <w:r>
        <w:rPr>
          <w:sz w:val="32"/>
          <w:szCs w:val="32"/>
        </w:rPr>
        <w:t>Сольцы, 2024 год</w:t>
      </w:r>
    </w:p>
    <w:p w:rsidR="00E3079E" w:rsidRDefault="00E3079E"/>
    <w:p w:rsidR="00E3079E" w:rsidRDefault="00E3079E">
      <w:pPr>
        <w:spacing w:before="76"/>
        <w:ind w:left="455" w:right="956"/>
        <w:jc w:val="center"/>
        <w:rPr>
          <w:b/>
          <w:sz w:val="24"/>
        </w:rPr>
      </w:pPr>
    </w:p>
    <w:p w:rsidR="00E3079E" w:rsidRDefault="00E3079E">
      <w:pPr>
        <w:spacing w:before="76"/>
        <w:ind w:left="455" w:right="956"/>
        <w:jc w:val="center"/>
        <w:rPr>
          <w:b/>
          <w:sz w:val="24"/>
        </w:rPr>
      </w:pPr>
    </w:p>
    <w:p w:rsidR="002E1CCD" w:rsidRDefault="00E3079E">
      <w:pPr>
        <w:spacing w:before="76"/>
        <w:ind w:left="455" w:right="95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-822271248"/>
        <w:docPartObj>
          <w:docPartGallery w:val="Table of Contents"/>
          <w:docPartUnique/>
        </w:docPartObj>
      </w:sdtPr>
      <w:sdtEndPr/>
      <w:sdtContent>
        <w:p w:rsidR="002E1CCD" w:rsidRDefault="00E3079E">
          <w:pPr>
            <w:pStyle w:val="10"/>
            <w:numPr>
              <w:ilvl w:val="0"/>
              <w:numId w:val="7"/>
            </w:numPr>
            <w:tabs>
              <w:tab w:val="left" w:pos="344"/>
              <w:tab w:val="right" w:leader="dot" w:pos="9401"/>
            </w:tabs>
            <w:spacing w:before="242"/>
          </w:pPr>
          <w:hyperlink w:anchor="_TOC_250000" w:history="1">
            <w:r>
              <w:t>Пояснительная записка</w:t>
            </w:r>
            <w:r>
              <w:tab/>
              <w:t>3</w:t>
            </w:r>
          </w:hyperlink>
        </w:p>
        <w:p w:rsidR="002E1CCD" w:rsidRDefault="00E3079E">
          <w:pPr>
            <w:pStyle w:val="10"/>
            <w:numPr>
              <w:ilvl w:val="0"/>
              <w:numId w:val="7"/>
            </w:numPr>
            <w:tabs>
              <w:tab w:val="left" w:pos="344"/>
              <w:tab w:val="right" w:leader="dot" w:pos="9450"/>
            </w:tabs>
          </w:pPr>
          <w:r>
            <w:t>Планируемые результаты</w:t>
          </w:r>
          <w:r>
            <w:tab/>
            <w:t>4</w:t>
          </w:r>
        </w:p>
        <w:p w:rsidR="002E1CCD" w:rsidRDefault="00E3079E">
          <w:pPr>
            <w:pStyle w:val="10"/>
            <w:numPr>
              <w:ilvl w:val="0"/>
              <w:numId w:val="7"/>
            </w:numPr>
            <w:tabs>
              <w:tab w:val="left" w:pos="344"/>
              <w:tab w:val="right" w:leader="dot" w:pos="9426"/>
            </w:tabs>
          </w:pPr>
          <w:r>
            <w:t>Содержание курса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tab/>
            <w:t>7</w:t>
          </w:r>
        </w:p>
        <w:p w:rsidR="002E1CCD" w:rsidRDefault="00E3079E">
          <w:pPr>
            <w:pStyle w:val="10"/>
            <w:numPr>
              <w:ilvl w:val="0"/>
              <w:numId w:val="7"/>
            </w:numPr>
            <w:tabs>
              <w:tab w:val="left" w:pos="344"/>
              <w:tab w:val="right" w:leader="dot" w:pos="9436"/>
            </w:tabs>
          </w:pPr>
          <w:r>
            <w:t>Тематическое</w:t>
          </w:r>
          <w:r>
            <w:rPr>
              <w:spacing w:val="2"/>
            </w:rPr>
            <w:t xml:space="preserve"> </w:t>
          </w:r>
          <w:r>
            <w:t>планирование</w:t>
          </w:r>
          <w:r>
            <w:tab/>
            <w:t>8</w:t>
          </w:r>
        </w:p>
      </w:sdtContent>
    </w:sdt>
    <w:p w:rsidR="002E1CCD" w:rsidRDefault="002E1CCD">
      <w:pPr>
        <w:sectPr w:rsidR="002E1CCD">
          <w:pgSz w:w="11910" w:h="16840"/>
          <w:pgMar w:top="1040" w:right="20" w:bottom="280" w:left="1600" w:header="720" w:footer="720" w:gutter="0"/>
          <w:cols w:space="720"/>
        </w:sectPr>
      </w:pPr>
    </w:p>
    <w:p w:rsidR="002E1CCD" w:rsidRDefault="00E3079E">
      <w:pPr>
        <w:pStyle w:val="1"/>
        <w:numPr>
          <w:ilvl w:val="1"/>
          <w:numId w:val="7"/>
        </w:numPr>
        <w:tabs>
          <w:tab w:val="left" w:pos="3936"/>
        </w:tabs>
        <w:spacing w:before="76"/>
        <w:jc w:val="left"/>
      </w:pPr>
      <w:bookmarkStart w:id="2" w:name="_TOC_250000"/>
      <w:r>
        <w:lastRenderedPageBreak/>
        <w:t>Пояснительная</w:t>
      </w:r>
      <w:r>
        <w:rPr>
          <w:spacing w:val="-4"/>
        </w:rPr>
        <w:t xml:space="preserve"> </w:t>
      </w:r>
      <w:bookmarkEnd w:id="2"/>
      <w:r>
        <w:t>записка</w:t>
      </w:r>
    </w:p>
    <w:p w:rsidR="002E1CCD" w:rsidRDefault="002E1CCD">
      <w:pPr>
        <w:pStyle w:val="a3"/>
        <w:ind w:left="0" w:firstLine="0"/>
        <w:rPr>
          <w:b/>
        </w:rPr>
      </w:pPr>
    </w:p>
    <w:p w:rsidR="002E1CCD" w:rsidRDefault="00E3079E">
      <w:pPr>
        <w:pStyle w:val="a3"/>
        <w:ind w:right="831"/>
        <w:jc w:val="both"/>
      </w:pPr>
      <w:r>
        <w:rPr>
          <w:b/>
          <w:color w:val="181818"/>
        </w:rPr>
        <w:t xml:space="preserve">Целью </w:t>
      </w:r>
      <w:r>
        <w:rPr>
          <w:color w:val="181818"/>
        </w:rPr>
        <w:t>курса является формирование обязательного минимума знаний и умений,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который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обеспечит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развитие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новых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социальных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ролей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школьника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как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участника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дорожного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движения,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культуры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поведения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дорогах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улицах.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дальнейшем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смогут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осознанно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вести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себя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условиях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дорожного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движения,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приведет</w:t>
      </w:r>
      <w:r>
        <w:rPr>
          <w:color w:val="181818"/>
          <w:spacing w:val="61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уменьшению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числа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дорожно-транспортных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происшествий,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участниками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которых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становятся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школьники.</w:t>
      </w:r>
    </w:p>
    <w:p w:rsidR="002E1CCD" w:rsidRDefault="00E3079E">
      <w:pPr>
        <w:pStyle w:val="a3"/>
        <w:ind w:right="826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2E1CCD" w:rsidRDefault="00E3079E">
      <w:pPr>
        <w:spacing w:line="267" w:lineRule="exact"/>
        <w:ind w:left="1023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задачи: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регулировщика;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ind w:right="833" w:firstLine="680"/>
        <w:rPr>
          <w:sz w:val="24"/>
        </w:rPr>
      </w:pPr>
      <w:r>
        <w:rPr>
          <w:sz w:val="24"/>
        </w:rPr>
        <w:t>ознакомление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27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линий разметки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right="833" w:firstLine="680"/>
        <w:rPr>
          <w:sz w:val="24"/>
        </w:rPr>
      </w:pPr>
      <w:r>
        <w:rPr>
          <w:sz w:val="24"/>
        </w:rPr>
        <w:t>воспитание осознания опасности неконтролируемого поведения на проезжей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части,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right="839" w:firstLine="680"/>
        <w:rPr>
          <w:sz w:val="24"/>
        </w:rPr>
      </w:pPr>
      <w:r>
        <w:rPr>
          <w:sz w:val="24"/>
        </w:rPr>
        <w:t>воспитание бережного отношения к своей жизни и своему здоровью,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2E1CCD" w:rsidRDefault="00E3079E">
      <w:pPr>
        <w:pStyle w:val="a3"/>
        <w:ind w:right="840"/>
        <w:jc w:val="both"/>
      </w:pPr>
      <w:r>
        <w:t>На обучение курсу внеурочной деятельности «ЮИД» отводится 34 часа в год (1 час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2E1CCD" w:rsidRDefault="00E3079E">
      <w:pPr>
        <w:pStyle w:val="a3"/>
        <w:ind w:left="784" w:firstLine="0"/>
        <w:jc w:val="both"/>
      </w:pPr>
      <w:r>
        <w:t>Форма</w:t>
      </w:r>
      <w:r>
        <w:rPr>
          <w:spacing w:val="-4"/>
        </w:rPr>
        <w:t xml:space="preserve"> </w:t>
      </w:r>
      <w:r w:rsidR="00896D90">
        <w:t>организации: внеурочная деятельность</w:t>
      </w:r>
      <w:r>
        <w:t>.</w:t>
      </w:r>
    </w:p>
    <w:p w:rsidR="002E1CCD" w:rsidRDefault="00E3079E">
      <w:pPr>
        <w:pStyle w:val="a3"/>
        <w:ind w:right="830"/>
        <w:jc w:val="both"/>
      </w:pPr>
      <w:r>
        <w:t>Программа пр</w:t>
      </w:r>
      <w:r>
        <w:t>едполагает как групповые занятия, так и индивидуальные, а также</w:t>
      </w:r>
      <w:r>
        <w:rPr>
          <w:spacing w:val="1"/>
        </w:rPr>
        <w:t xml:space="preserve"> </w:t>
      </w:r>
      <w:r>
        <w:t>проведение массовых мероприятий. Так как программа больше всего уделяет внимание</w:t>
      </w:r>
      <w:r>
        <w:rPr>
          <w:spacing w:val="1"/>
        </w:rPr>
        <w:t xml:space="preserve"> </w:t>
      </w:r>
      <w:r>
        <w:t>пропаганде знаний ПДД и профилактике детского дорожно-транспортного травматизма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</w:t>
      </w:r>
      <w:r>
        <w:t>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2"/>
        </w:rPr>
        <w:t xml:space="preserve"> </w:t>
      </w:r>
      <w:r>
        <w:t>использование таких</w:t>
      </w:r>
      <w:r>
        <w:rPr>
          <w:spacing w:val="4"/>
        </w:rPr>
        <w:t xml:space="preserve"> </w:t>
      </w:r>
      <w:r>
        <w:rPr>
          <w:b/>
        </w:rPr>
        <w:t>форм</w:t>
      </w:r>
      <w:r>
        <w:rPr>
          <w:b/>
          <w:spacing w:val="1"/>
        </w:rPr>
        <w:t xml:space="preserve"> </w:t>
      </w:r>
      <w:r>
        <w:t>проведения занятий: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68" w:lineRule="exact"/>
        <w:ind w:left="1520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тренинги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экскурсии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КВН,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ind w:right="832" w:firstLine="680"/>
        <w:rPr>
          <w:sz w:val="24"/>
        </w:rPr>
      </w:pPr>
      <w:r>
        <w:rPr>
          <w:sz w:val="24"/>
        </w:rPr>
        <w:t>изготовление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39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67" w:lineRule="exact"/>
        <w:ind w:left="1520"/>
        <w:rPr>
          <w:sz w:val="24"/>
        </w:rPr>
      </w:pP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ПДД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ГИБДД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85" w:lineRule="exact"/>
        <w:ind w:left="1520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видеофильмов</w:t>
      </w:r>
    </w:p>
    <w:p w:rsidR="002E1CCD" w:rsidRDefault="002E1CCD">
      <w:pPr>
        <w:pStyle w:val="a3"/>
        <w:spacing w:before="3"/>
        <w:ind w:left="0" w:firstLine="0"/>
        <w:rPr>
          <w:sz w:val="22"/>
        </w:rPr>
      </w:pPr>
    </w:p>
    <w:p w:rsidR="002E1CCD" w:rsidRDefault="002E1CCD">
      <w:pPr>
        <w:pStyle w:val="a3"/>
        <w:ind w:left="0" w:firstLine="0"/>
      </w:pPr>
    </w:p>
    <w:p w:rsidR="002E1CCD" w:rsidRDefault="00E3079E">
      <w:pPr>
        <w:pStyle w:val="1"/>
        <w:numPr>
          <w:ilvl w:val="1"/>
          <w:numId w:val="7"/>
        </w:numPr>
        <w:tabs>
          <w:tab w:val="left" w:pos="1050"/>
        </w:tabs>
        <w:ind w:left="105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«ЮИД»</w:t>
      </w:r>
    </w:p>
    <w:p w:rsidR="002E1CCD" w:rsidRDefault="002E1CCD">
      <w:pPr>
        <w:pStyle w:val="a3"/>
        <w:ind w:left="0" w:firstLine="0"/>
        <w:rPr>
          <w:b/>
        </w:rPr>
      </w:pPr>
    </w:p>
    <w:p w:rsidR="002E1CCD" w:rsidRDefault="00E3079E">
      <w:pPr>
        <w:pStyle w:val="a3"/>
        <w:ind w:right="799"/>
      </w:pPr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умений: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before="3" w:line="276" w:lineRule="exact"/>
        <w:ind w:right="832" w:firstLine="680"/>
        <w:rPr>
          <w:sz w:val="24"/>
        </w:rPr>
      </w:pPr>
      <w:r>
        <w:rPr>
          <w:sz w:val="24"/>
        </w:rPr>
        <w:t>оценивать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7"/>
          <w:sz w:val="24"/>
        </w:rPr>
        <w:t xml:space="preserve"> </w:t>
      </w:r>
      <w:r>
        <w:rPr>
          <w:sz w:val="24"/>
        </w:rPr>
        <w:t>(поступки,</w:t>
      </w:r>
      <w:r>
        <w:rPr>
          <w:spacing w:val="4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события)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right="831" w:firstLine="680"/>
        <w:rPr>
          <w:sz w:val="24"/>
        </w:rPr>
      </w:pPr>
      <w:r>
        <w:rPr>
          <w:sz w:val="24"/>
        </w:rPr>
        <w:t>объяснять</w:t>
      </w:r>
      <w:r>
        <w:rPr>
          <w:spacing w:val="56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6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  <w:tab w:val="left" w:pos="1845"/>
          <w:tab w:val="left" w:pos="3584"/>
          <w:tab w:val="left" w:pos="4911"/>
          <w:tab w:val="left" w:pos="6053"/>
          <w:tab w:val="left" w:pos="6500"/>
          <w:tab w:val="left" w:pos="7410"/>
          <w:tab w:val="left" w:pos="8339"/>
        </w:tabs>
        <w:spacing w:line="276" w:lineRule="exact"/>
        <w:ind w:right="831" w:firstLine="68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предложенных</w:t>
      </w:r>
      <w:r>
        <w:rPr>
          <w:sz w:val="24"/>
        </w:rPr>
        <w:tab/>
        <w:t>ситуациях,</w:t>
      </w:r>
      <w:r>
        <w:rPr>
          <w:sz w:val="24"/>
        </w:rPr>
        <w:tab/>
        <w:t>опираясь</w:t>
      </w:r>
      <w:r>
        <w:rPr>
          <w:sz w:val="24"/>
        </w:rPr>
        <w:tab/>
        <w:t>на</w:t>
      </w:r>
      <w:r>
        <w:rPr>
          <w:sz w:val="24"/>
        </w:rPr>
        <w:tab/>
        <w:t>знания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1"/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 делать 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right="838" w:firstLine="68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2E1CCD" w:rsidRDefault="00E3079E">
      <w:pPr>
        <w:pStyle w:val="a3"/>
        <w:tabs>
          <w:tab w:val="left" w:pos="3018"/>
          <w:tab w:val="left" w:pos="4683"/>
          <w:tab w:val="left" w:pos="5914"/>
          <w:tab w:val="left" w:pos="6778"/>
          <w:tab w:val="left" w:pos="7953"/>
        </w:tabs>
        <w:ind w:right="832"/>
      </w:pPr>
      <w:proofErr w:type="spellStart"/>
      <w:r>
        <w:t>Метапредметными</w:t>
      </w:r>
      <w:proofErr w:type="spellEnd"/>
      <w:r>
        <w:tab/>
        <w:t>результатами</w:t>
      </w:r>
      <w:r>
        <w:tab/>
        <w:t>изучения</w:t>
      </w:r>
      <w:r>
        <w:tab/>
        <w:t>курса</w:t>
      </w:r>
      <w:r>
        <w:tab/>
        <w:t>является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следующих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2E1CCD" w:rsidRDefault="00E3079E">
      <w:pPr>
        <w:pStyle w:val="a3"/>
        <w:spacing w:line="267" w:lineRule="exact"/>
        <w:ind w:left="784" w:firstLine="0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уч</w:t>
      </w:r>
      <w:r>
        <w:rPr>
          <w:sz w:val="24"/>
        </w:rPr>
        <w:t>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ind w:right="837" w:firstLine="680"/>
        <w:rPr>
          <w:sz w:val="24"/>
        </w:rPr>
      </w:pPr>
      <w:r>
        <w:rPr>
          <w:sz w:val="24"/>
        </w:rPr>
        <w:t>вырабатывать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right="829" w:firstLine="680"/>
        <w:rPr>
          <w:sz w:val="24"/>
        </w:rPr>
      </w:pP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характера;</w:t>
      </w:r>
    </w:p>
    <w:p w:rsidR="002E1CCD" w:rsidRDefault="00E3079E">
      <w:pPr>
        <w:pStyle w:val="a3"/>
        <w:spacing w:line="264" w:lineRule="exact"/>
        <w:ind w:left="784" w:firstLine="0"/>
      </w:pP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ind w:right="839" w:firstLine="680"/>
        <w:rPr>
          <w:sz w:val="24"/>
        </w:rPr>
      </w:pPr>
      <w:r>
        <w:rPr>
          <w:sz w:val="24"/>
        </w:rPr>
        <w:t>добывать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новые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right="835" w:firstLine="680"/>
        <w:rPr>
          <w:sz w:val="24"/>
        </w:rPr>
      </w:pPr>
      <w:r>
        <w:rPr>
          <w:sz w:val="24"/>
        </w:rPr>
        <w:t>перерабатывать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3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2E1CCD" w:rsidRDefault="00E3079E">
      <w:pPr>
        <w:pStyle w:val="a3"/>
        <w:spacing w:line="264" w:lineRule="exact"/>
        <w:ind w:left="784" w:firstLine="0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ind w:right="837" w:firstLine="680"/>
        <w:rPr>
          <w:sz w:val="24"/>
        </w:rPr>
      </w:pPr>
      <w:r>
        <w:rPr>
          <w:sz w:val="24"/>
        </w:rPr>
        <w:t>оформлять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свои</w:t>
      </w:r>
      <w:r>
        <w:rPr>
          <w:spacing w:val="56"/>
          <w:sz w:val="24"/>
        </w:rPr>
        <w:t xml:space="preserve"> </w:t>
      </w:r>
      <w:r>
        <w:rPr>
          <w:sz w:val="24"/>
        </w:rPr>
        <w:t>мысли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9"/>
          <w:sz w:val="24"/>
        </w:rPr>
        <w:t xml:space="preserve"> </w:t>
      </w:r>
      <w:r>
        <w:rPr>
          <w:sz w:val="24"/>
        </w:rPr>
        <w:t>форме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67" w:lineRule="exact"/>
        <w:ind w:left="1520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ind w:right="837" w:firstLine="680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пытаясь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2E1CCD" w:rsidRDefault="00E3079E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line="276" w:lineRule="exact"/>
        <w:ind w:left="1520"/>
        <w:rPr>
          <w:sz w:val="24"/>
        </w:rPr>
      </w:pPr>
      <w:r>
        <w:rPr>
          <w:sz w:val="24"/>
        </w:rPr>
        <w:t>дог</w:t>
      </w:r>
      <w:r>
        <w:rPr>
          <w:sz w:val="24"/>
        </w:rPr>
        <w:t>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E1CCD" w:rsidRDefault="002E1CCD">
      <w:pPr>
        <w:pStyle w:val="a3"/>
        <w:ind w:left="0" w:firstLine="0"/>
        <w:rPr>
          <w:sz w:val="21"/>
        </w:rPr>
      </w:pPr>
    </w:p>
    <w:p w:rsidR="002E1CCD" w:rsidRDefault="00E3079E">
      <w:pPr>
        <w:pStyle w:val="1"/>
        <w:numPr>
          <w:ilvl w:val="1"/>
          <w:numId w:val="7"/>
        </w:numPr>
        <w:tabs>
          <w:tab w:val="left" w:pos="2342"/>
        </w:tabs>
        <w:spacing w:before="1"/>
        <w:ind w:left="2342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«ЮИД»</w:t>
      </w:r>
    </w:p>
    <w:p w:rsidR="002E1CCD" w:rsidRDefault="002E1CCD">
      <w:pPr>
        <w:pStyle w:val="a3"/>
        <w:spacing w:before="11"/>
        <w:ind w:left="0" w:firstLine="0"/>
        <w:rPr>
          <w:b/>
          <w:sz w:val="23"/>
        </w:rPr>
      </w:pPr>
    </w:p>
    <w:p w:rsidR="002E1CCD" w:rsidRDefault="00E3079E">
      <w:pPr>
        <w:pStyle w:val="a3"/>
        <w:ind w:right="837"/>
        <w:jc w:val="both"/>
      </w:pPr>
      <w:r>
        <w:rPr>
          <w:color w:val="181818"/>
        </w:rPr>
        <w:t>Основная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идея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курса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формирование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представлений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правилах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дорожного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движения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навыков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безопасного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поведения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улицах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дорогах.</w:t>
      </w:r>
      <w:r>
        <w:rPr>
          <w:color w:val="181818"/>
          <w:spacing w:val="1"/>
        </w:rPr>
        <w:t xml:space="preserve"> </w:t>
      </w:r>
    </w:p>
    <w:p w:rsidR="002E1CCD" w:rsidRDefault="00E3079E">
      <w:pPr>
        <w:pStyle w:val="a3"/>
        <w:ind w:right="834"/>
        <w:jc w:val="both"/>
      </w:pP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бурного роста современного автомобильного транспорта и увеличением интенсивности</w:t>
      </w:r>
      <w:r>
        <w:rPr>
          <w:spacing w:val="1"/>
        </w:rPr>
        <w:t xml:space="preserve"> </w:t>
      </w:r>
      <w:r>
        <w:t>движения на автодорогах. Среда обитания ребенка перенасыщена риском и опасностями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дорожно</w:t>
      </w:r>
      <w:r>
        <w:t>го</w:t>
      </w:r>
      <w:r>
        <w:rPr>
          <w:spacing w:val="-4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дворы</w:t>
      </w:r>
      <w:r>
        <w:rPr>
          <w:spacing w:val="-4"/>
        </w:rPr>
        <w:t xml:space="preserve"> </w:t>
      </w:r>
      <w:r>
        <w:t>стали,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:rsidR="002E1CCD" w:rsidRDefault="00E3079E">
      <w:pPr>
        <w:pStyle w:val="a3"/>
        <w:spacing w:before="76"/>
        <w:ind w:right="828"/>
        <w:jc w:val="both"/>
      </w:pPr>
      <w:r>
        <w:t>Всем известно, какую опасность для детей представляет сегодня дорога. Только 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rPr>
          <w:color w:val="181818"/>
        </w:rPr>
        <w:t>Одна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из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причин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такого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явления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несформированность</w:t>
      </w:r>
      <w:proofErr w:type="spellEnd"/>
      <w:r>
        <w:rPr>
          <w:color w:val="181818"/>
        </w:rPr>
        <w:t xml:space="preserve"> элементарной культуры поведения в условиях дорожного движения,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неподготовленность детей к самостоятельному безопасному передвижению по улицам 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дорогам. Становится, очевидно, что семья в о</w:t>
      </w:r>
      <w:r>
        <w:rPr>
          <w:color w:val="181818"/>
        </w:rPr>
        <w:t>диночку не может справиться с решением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этих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задач воспитания.</w:t>
      </w:r>
    </w:p>
    <w:p w:rsidR="002E1CCD" w:rsidRDefault="00E3079E">
      <w:pPr>
        <w:pStyle w:val="1"/>
        <w:ind w:left="784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программы:</w:t>
      </w:r>
    </w:p>
    <w:p w:rsidR="002E1CCD" w:rsidRDefault="00E3079E">
      <w:pPr>
        <w:pStyle w:val="a4"/>
        <w:numPr>
          <w:ilvl w:val="0"/>
          <w:numId w:val="4"/>
        </w:numPr>
        <w:tabs>
          <w:tab w:val="left" w:pos="965"/>
        </w:tabs>
        <w:ind w:right="839" w:firstLine="68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ЮИД.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ЮИД.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отряда.</w:t>
      </w:r>
    </w:p>
    <w:p w:rsidR="002E1CCD" w:rsidRDefault="00E3079E">
      <w:pPr>
        <w:pStyle w:val="a4"/>
        <w:numPr>
          <w:ilvl w:val="0"/>
          <w:numId w:val="4"/>
        </w:numPr>
        <w:tabs>
          <w:tab w:val="left" w:pos="1024"/>
        </w:tabs>
        <w:ind w:left="1024" w:hanging="240"/>
        <w:jc w:val="both"/>
        <w:rPr>
          <w:sz w:val="24"/>
        </w:rPr>
      </w:pPr>
      <w:r>
        <w:rPr>
          <w:sz w:val="24"/>
        </w:rPr>
        <w:t>ПДД.</w:t>
      </w:r>
    </w:p>
    <w:p w:rsidR="002E1CCD" w:rsidRDefault="00E3079E">
      <w:pPr>
        <w:pStyle w:val="a4"/>
        <w:numPr>
          <w:ilvl w:val="1"/>
          <w:numId w:val="4"/>
        </w:numPr>
        <w:tabs>
          <w:tab w:val="left" w:pos="1232"/>
        </w:tabs>
        <w:ind w:right="835" w:firstLine="680"/>
        <w:jc w:val="both"/>
        <w:rPr>
          <w:sz w:val="24"/>
        </w:rPr>
      </w:pPr>
      <w:r>
        <w:rPr>
          <w:sz w:val="24"/>
        </w:rPr>
        <w:t>Знакомство с основными понятиями, терминами ПДД: водитель, пеш</w:t>
      </w:r>
      <w:r>
        <w:rPr>
          <w:sz w:val="24"/>
        </w:rPr>
        <w:t>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 проезжая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 участник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2E1CCD" w:rsidRDefault="00E3079E">
      <w:pPr>
        <w:pStyle w:val="a4"/>
        <w:numPr>
          <w:ilvl w:val="1"/>
          <w:numId w:val="4"/>
        </w:numPr>
        <w:tabs>
          <w:tab w:val="left" w:pos="1316"/>
        </w:tabs>
        <w:ind w:right="835" w:firstLine="680"/>
        <w:jc w:val="both"/>
        <w:rPr>
          <w:sz w:val="24"/>
        </w:rPr>
      </w:pP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водителя,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пассажира.</w:t>
      </w:r>
    </w:p>
    <w:p w:rsidR="002E1CCD" w:rsidRDefault="00E3079E">
      <w:pPr>
        <w:pStyle w:val="a3"/>
        <w:ind w:right="834"/>
        <w:jc w:val="both"/>
      </w:pPr>
      <w:r>
        <w:t>2. 3. Дорожные знаки и дополнительные средства информации. Группы знаков, их</w:t>
      </w:r>
      <w:r>
        <w:rPr>
          <w:spacing w:val="1"/>
        </w:rPr>
        <w:t xml:space="preserve"> </w:t>
      </w:r>
      <w:r>
        <w:t>назначение, установка. Значение и особенности групп знаков:</w:t>
      </w:r>
      <w:r>
        <w:rPr>
          <w:spacing w:val="1"/>
        </w:rPr>
        <w:t xml:space="preserve"> </w:t>
      </w:r>
      <w:r>
        <w:t>предупреждающие, знаки</w:t>
      </w:r>
      <w:r>
        <w:rPr>
          <w:spacing w:val="1"/>
        </w:rPr>
        <w:t xml:space="preserve"> </w:t>
      </w:r>
      <w:r>
        <w:t>приоритета,</w:t>
      </w:r>
      <w:r>
        <w:rPr>
          <w:spacing w:val="1"/>
        </w:rPr>
        <w:t xml:space="preserve"> </w:t>
      </w:r>
      <w:r>
        <w:t>запрещающие,</w:t>
      </w:r>
      <w:r>
        <w:rPr>
          <w:spacing w:val="1"/>
        </w:rPr>
        <w:t xml:space="preserve"> </w:t>
      </w:r>
      <w:r>
        <w:t>предписывающие,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сервиса, знаки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3"/>
        </w:rPr>
        <w:t xml:space="preserve"> </w:t>
      </w:r>
      <w:r>
        <w:t>информации.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260"/>
        </w:tabs>
        <w:ind w:right="836" w:firstLine="680"/>
        <w:jc w:val="both"/>
        <w:rPr>
          <w:sz w:val="24"/>
        </w:rPr>
      </w:pPr>
      <w:r>
        <w:rPr>
          <w:sz w:val="24"/>
        </w:rPr>
        <w:t>Правила движения пешехода. Движение пешехода по улице (</w:t>
      </w:r>
      <w:r>
        <w:rPr>
          <w:sz w:val="24"/>
        </w:rPr>
        <w:t>по тротуарам,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обочине),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нерегулируемом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 пешеходного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перехода.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264"/>
        </w:tabs>
        <w:ind w:right="839" w:firstLine="680"/>
        <w:jc w:val="both"/>
        <w:rPr>
          <w:sz w:val="24"/>
        </w:rPr>
      </w:pP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светофора.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330"/>
        </w:tabs>
        <w:ind w:right="840" w:firstLine="68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улицы.</w:t>
      </w:r>
      <w:r>
        <w:rPr>
          <w:spacing w:val="1"/>
          <w:sz w:val="24"/>
        </w:rPr>
        <w:t xml:space="preserve"> </w:t>
      </w:r>
      <w:r>
        <w:rPr>
          <w:sz w:val="24"/>
        </w:rPr>
        <w:t>Улицы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проезжая 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обочина, разделительная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полоса, кювет.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204"/>
        </w:tabs>
        <w:ind w:left="1204" w:hanging="420"/>
        <w:jc w:val="both"/>
        <w:rPr>
          <w:sz w:val="24"/>
        </w:rPr>
      </w:pPr>
      <w:r>
        <w:rPr>
          <w:sz w:val="24"/>
        </w:rPr>
        <w:t>Регулируемый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перекрёсток.</w:t>
      </w:r>
    </w:p>
    <w:p w:rsidR="002E1CCD" w:rsidRDefault="00E3079E">
      <w:pPr>
        <w:pStyle w:val="a3"/>
        <w:spacing w:before="1"/>
        <w:ind w:right="829"/>
        <w:jc w:val="both"/>
      </w:pPr>
      <w:r>
        <w:t>Раскрытие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регулируемого</w:t>
      </w:r>
      <w:r>
        <w:rPr>
          <w:spacing w:val="1"/>
        </w:rPr>
        <w:t xml:space="preserve"> </w:t>
      </w:r>
      <w:r>
        <w:t>перекрёстка.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светофором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регулировщиком. Основная опасность на регулируемом перекрёстке – ограничение обзора</w:t>
      </w:r>
      <w:r>
        <w:rPr>
          <w:spacing w:val="-57"/>
        </w:rPr>
        <w:t xml:space="preserve"> </w:t>
      </w:r>
      <w:r>
        <w:lastRenderedPageBreak/>
        <w:t>трогающимися с места автомобилями в начале цикла «зелёного» и проезд «с ходу» других</w:t>
      </w:r>
      <w:r>
        <w:rPr>
          <w:spacing w:val="-57"/>
        </w:rPr>
        <w:t xml:space="preserve"> </w:t>
      </w:r>
      <w:r>
        <w:t>автомобилей.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204"/>
        </w:tabs>
        <w:ind w:left="1204" w:hanging="420"/>
        <w:jc w:val="both"/>
        <w:rPr>
          <w:sz w:val="24"/>
        </w:rPr>
      </w:pPr>
      <w:r>
        <w:rPr>
          <w:sz w:val="24"/>
        </w:rPr>
        <w:t>Нерегулируемый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</w:t>
      </w:r>
      <w:r>
        <w:rPr>
          <w:sz w:val="24"/>
        </w:rPr>
        <w:t>рёсток.</w:t>
      </w:r>
    </w:p>
    <w:p w:rsidR="002E1CCD" w:rsidRDefault="00E3079E">
      <w:pPr>
        <w:pStyle w:val="a3"/>
        <w:ind w:right="831"/>
        <w:jc w:val="both"/>
      </w:pPr>
      <w:r>
        <w:t>Понятие нерегулируемого перекрёстка. Правила перехода в зоне нерегулируемого</w:t>
      </w:r>
      <w:r>
        <w:rPr>
          <w:spacing w:val="1"/>
        </w:rPr>
        <w:t xml:space="preserve"> </w:t>
      </w:r>
      <w:r>
        <w:t>перекрёстка.</w:t>
      </w:r>
      <w:r>
        <w:rPr>
          <w:spacing w:val="10"/>
        </w:rPr>
        <w:t xml:space="preserve"> </w:t>
      </w:r>
      <w:r>
        <w:t>Дорожные</w:t>
      </w:r>
      <w:r>
        <w:rPr>
          <w:spacing w:val="6"/>
        </w:rPr>
        <w:t xml:space="preserve"> </w:t>
      </w:r>
      <w:r>
        <w:t>«ловушки»,</w:t>
      </w:r>
      <w:r>
        <w:rPr>
          <w:spacing w:val="8"/>
        </w:rPr>
        <w:t xml:space="preserve"> </w:t>
      </w:r>
      <w:r>
        <w:t>подстерегающие</w:t>
      </w:r>
      <w:r>
        <w:rPr>
          <w:spacing w:val="9"/>
        </w:rPr>
        <w:t xml:space="preserve"> </w:t>
      </w:r>
      <w:r>
        <w:t>пешехода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перекрёстке.</w:t>
      </w:r>
    </w:p>
    <w:p w:rsidR="002E1CCD" w:rsidRDefault="00E3079E">
      <w:pPr>
        <w:pStyle w:val="a3"/>
        <w:ind w:right="836" w:firstLine="0"/>
        <w:jc w:val="both"/>
      </w:pPr>
      <w:r>
        <w:t>«Подвижный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обзор»:</w:t>
      </w:r>
      <w:r>
        <w:rPr>
          <w:spacing w:val="1"/>
        </w:rPr>
        <w:t xml:space="preserve"> </w:t>
      </w:r>
      <w:r>
        <w:t>попутный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встречный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Ограничение</w:t>
      </w:r>
      <w:r>
        <w:rPr>
          <w:spacing w:val="2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остано</w:t>
      </w:r>
      <w:r>
        <w:t>вившимися</w:t>
      </w:r>
      <w:r>
        <w:rPr>
          <w:spacing w:val="2"/>
        </w:rPr>
        <w:t xml:space="preserve"> </w:t>
      </w:r>
      <w:r>
        <w:t>автомобилями.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308"/>
        </w:tabs>
        <w:ind w:right="835" w:firstLine="68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мопедиста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велосипеда. Элементарные правила велосипедистов. Порядок движения на велосипеде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 части.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332"/>
        </w:tabs>
        <w:ind w:right="839" w:firstLine="680"/>
        <w:jc w:val="both"/>
        <w:rPr>
          <w:sz w:val="24"/>
        </w:rPr>
      </w:pPr>
      <w:r>
        <w:rPr>
          <w:sz w:val="24"/>
        </w:rPr>
        <w:t>Перевозка людей и груза на велосипеде и мототранспорте. Правила п</w:t>
      </w:r>
      <w:r>
        <w:rPr>
          <w:sz w:val="24"/>
        </w:rPr>
        <w:t>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маневрирования.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Технические 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велосипеду.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362"/>
        </w:tabs>
        <w:ind w:right="833" w:firstLine="680"/>
        <w:jc w:val="both"/>
        <w:rPr>
          <w:sz w:val="24"/>
        </w:rPr>
      </w:pPr>
      <w:r>
        <w:rPr>
          <w:sz w:val="24"/>
        </w:rPr>
        <w:t>Движение группы пешеходов и велосипедистов. Различие движения колонн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(колонны).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нерегулируемого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перекрёстка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велосипедистов.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522"/>
        </w:tabs>
        <w:ind w:right="832" w:firstLine="680"/>
        <w:jc w:val="both"/>
        <w:rPr>
          <w:sz w:val="24"/>
        </w:rPr>
      </w:pP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узлы;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 Обратить внимание на действие руля и тормозов. У</w:t>
      </w:r>
      <w:r>
        <w:rPr>
          <w:sz w:val="24"/>
        </w:rPr>
        <w:t>ход за велосипедом: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очистка, плавность хода, контролирование шин. Выверка центровки колёс. Натяжение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спиц.</w:t>
      </w:r>
      <w:r>
        <w:rPr>
          <w:spacing w:val="-3"/>
          <w:sz w:val="24"/>
        </w:rPr>
        <w:t xml:space="preserve"> </w:t>
      </w:r>
      <w:r>
        <w:rPr>
          <w:sz w:val="24"/>
        </w:rPr>
        <w:t>Смазка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вращающихся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зазоров.</w:t>
      </w:r>
    </w:p>
    <w:p w:rsidR="002E1CCD" w:rsidRDefault="00E3079E">
      <w:pPr>
        <w:pStyle w:val="a4"/>
        <w:numPr>
          <w:ilvl w:val="1"/>
          <w:numId w:val="3"/>
        </w:numPr>
        <w:tabs>
          <w:tab w:val="left" w:pos="1518"/>
        </w:tabs>
        <w:spacing w:before="76"/>
        <w:ind w:left="1517" w:hanging="734"/>
        <w:jc w:val="both"/>
        <w:rPr>
          <w:sz w:val="24"/>
        </w:rPr>
      </w:pPr>
      <w:r>
        <w:rPr>
          <w:sz w:val="24"/>
        </w:rPr>
        <w:t xml:space="preserve">Фигурное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вождение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велосипеда.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Правила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выполнения   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упражнений:</w:t>
      </w:r>
    </w:p>
    <w:p w:rsidR="002E1CCD" w:rsidRDefault="00E3079E">
      <w:pPr>
        <w:pStyle w:val="a3"/>
        <w:ind w:right="831" w:firstLine="0"/>
        <w:jc w:val="both"/>
      </w:pPr>
      <w:proofErr w:type="gramStart"/>
      <w:r>
        <w:t>«восьмёрка»,</w:t>
      </w:r>
      <w:r>
        <w:rPr>
          <w:spacing w:val="1"/>
        </w:rPr>
        <w:t xml:space="preserve"> </w:t>
      </w:r>
      <w:r>
        <w:t>перевоз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коридор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(длинных)</w:t>
      </w:r>
      <w:r>
        <w:rPr>
          <w:spacing w:val="1"/>
        </w:rPr>
        <w:t xml:space="preserve"> </w:t>
      </w:r>
      <w:r>
        <w:t>досок;</w:t>
      </w:r>
      <w:r>
        <w:rPr>
          <w:spacing w:val="1"/>
        </w:rPr>
        <w:t xml:space="preserve"> </w:t>
      </w:r>
      <w:r>
        <w:t>слалом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одинаково расставленными кеглями, слалом между воротами, «змейка» (шайбами), скачок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«качели»,</w:t>
      </w:r>
      <w:r>
        <w:rPr>
          <w:spacing w:val="1"/>
        </w:rPr>
        <w:t xml:space="preserve"> </w:t>
      </w:r>
      <w:r>
        <w:t>остановка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контрольной линии.</w:t>
      </w:r>
      <w:proofErr w:type="gramEnd"/>
    </w:p>
    <w:p w:rsidR="002E1CCD" w:rsidRDefault="00E3079E">
      <w:pPr>
        <w:pStyle w:val="a3"/>
        <w:ind w:right="834"/>
        <w:jc w:val="both"/>
      </w:pPr>
      <w:r>
        <w:t>2. 14. Дорожная разметка.</w:t>
      </w:r>
      <w:r>
        <w:t xml:space="preserve"> Понятие о вертикальной и горизонтальной разметке. Её</w:t>
      </w:r>
      <w:r>
        <w:rPr>
          <w:spacing w:val="1"/>
        </w:rPr>
        <w:t xml:space="preserve"> </w:t>
      </w:r>
      <w:r>
        <w:t>значение для регулирования движения транспорта и пешеходов. Пользование разметкой,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2"/>
        </w:rPr>
        <w:t xml:space="preserve"> </w:t>
      </w:r>
      <w:r>
        <w:t>в движении.</w:t>
      </w:r>
    </w:p>
    <w:p w:rsidR="002E1CCD" w:rsidRDefault="00E3079E">
      <w:pPr>
        <w:pStyle w:val="a4"/>
        <w:numPr>
          <w:ilvl w:val="1"/>
          <w:numId w:val="2"/>
        </w:numPr>
        <w:tabs>
          <w:tab w:val="left" w:pos="1338"/>
        </w:tabs>
        <w:ind w:right="837" w:firstLine="680"/>
        <w:jc w:val="both"/>
        <w:rPr>
          <w:sz w:val="24"/>
        </w:rPr>
      </w:pPr>
      <w:r>
        <w:rPr>
          <w:sz w:val="24"/>
        </w:rPr>
        <w:t>Правила пользования транспортом. Пользование общественным транспортом.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ожидания.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 легковым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такси.</w:t>
      </w:r>
    </w:p>
    <w:p w:rsidR="002E1CCD" w:rsidRDefault="00E3079E">
      <w:pPr>
        <w:pStyle w:val="a4"/>
        <w:numPr>
          <w:ilvl w:val="1"/>
          <w:numId w:val="2"/>
        </w:numPr>
        <w:tabs>
          <w:tab w:val="left" w:pos="1336"/>
        </w:tabs>
        <w:ind w:right="834" w:firstLine="680"/>
        <w:jc w:val="both"/>
        <w:rPr>
          <w:sz w:val="24"/>
        </w:rPr>
      </w:pPr>
      <w:r>
        <w:rPr>
          <w:sz w:val="24"/>
        </w:rPr>
        <w:t>На железной дороге. Обучение пользованию железнодорожными переходами.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</w:t>
      </w:r>
      <w:r>
        <w:rPr>
          <w:sz w:val="24"/>
        </w:rPr>
        <w:t>дорожные пути.</w:t>
      </w:r>
    </w:p>
    <w:p w:rsidR="002E1CCD" w:rsidRDefault="00E3079E">
      <w:pPr>
        <w:pStyle w:val="a4"/>
        <w:numPr>
          <w:ilvl w:val="1"/>
          <w:numId w:val="2"/>
        </w:numPr>
        <w:tabs>
          <w:tab w:val="left" w:pos="1324"/>
        </w:tabs>
        <w:ind w:right="837" w:firstLine="680"/>
        <w:jc w:val="both"/>
        <w:rPr>
          <w:sz w:val="24"/>
        </w:rPr>
      </w:pPr>
      <w:r>
        <w:rPr>
          <w:sz w:val="24"/>
        </w:rPr>
        <w:t>Движение по загородной дороге. Дать важные сведения о сельском транспорте</w:t>
      </w:r>
      <w:r>
        <w:rPr>
          <w:spacing w:val="-58"/>
          <w:sz w:val="24"/>
        </w:rPr>
        <w:t xml:space="preserve"> </w:t>
      </w:r>
      <w:r>
        <w:rPr>
          <w:sz w:val="24"/>
        </w:rPr>
        <w:t>(тракторах и прицепах к ним, самоходных сельхозмашинах, гужевом транспорте); изучить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 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гужевых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повозок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погону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2E1CCD" w:rsidRDefault="00E3079E">
      <w:pPr>
        <w:pStyle w:val="a4"/>
        <w:numPr>
          <w:ilvl w:val="0"/>
          <w:numId w:val="1"/>
        </w:numPr>
        <w:tabs>
          <w:tab w:val="left" w:pos="1072"/>
        </w:tabs>
        <w:ind w:right="835" w:firstLine="680"/>
        <w:jc w:val="both"/>
        <w:rPr>
          <w:sz w:val="24"/>
        </w:rPr>
      </w:pPr>
      <w:r>
        <w:rPr>
          <w:sz w:val="24"/>
        </w:rPr>
        <w:t>18. Дорожн</w:t>
      </w:r>
      <w:r>
        <w:rPr>
          <w:sz w:val="24"/>
        </w:rPr>
        <w:t>ые «ловушки». Знание правил безопасного перехода через дорогу.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видеть на дороге опасные ситуаци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«ловушки»: закрытого обзора; отвлечения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1"/>
          <w:sz w:val="24"/>
        </w:rPr>
        <w:t xml:space="preserve"> </w:t>
      </w:r>
      <w:r>
        <w:rPr>
          <w:sz w:val="24"/>
        </w:rPr>
        <w:t>«пустынная</w:t>
      </w:r>
      <w:r>
        <w:rPr>
          <w:spacing w:val="1"/>
          <w:sz w:val="24"/>
        </w:rPr>
        <w:t xml:space="preserve"> </w:t>
      </w:r>
      <w:r>
        <w:rPr>
          <w:sz w:val="24"/>
        </w:rPr>
        <w:t>улица»;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улицы;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 троллейбуса, трамвая; на пешеходном переходе; пешеход у светофора; на углу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перекрёстка;</w:t>
      </w:r>
      <w:r>
        <w:rPr>
          <w:spacing w:val="2"/>
          <w:sz w:val="24"/>
        </w:rPr>
        <w:t xml:space="preserve"> </w:t>
      </w:r>
      <w:r>
        <w:rPr>
          <w:sz w:val="24"/>
        </w:rPr>
        <w:t>возле дома; пешеход, идущий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части.</w:t>
      </w:r>
    </w:p>
    <w:p w:rsidR="002E1CCD" w:rsidRDefault="00E3079E">
      <w:pPr>
        <w:pStyle w:val="a4"/>
        <w:numPr>
          <w:ilvl w:val="0"/>
          <w:numId w:val="1"/>
        </w:numPr>
        <w:tabs>
          <w:tab w:val="left" w:pos="1024"/>
        </w:tabs>
        <w:ind w:left="1024" w:hanging="240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помощь.</w:t>
      </w:r>
    </w:p>
    <w:p w:rsidR="002E1CCD" w:rsidRDefault="00E3079E">
      <w:pPr>
        <w:pStyle w:val="a4"/>
        <w:numPr>
          <w:ilvl w:val="1"/>
          <w:numId w:val="1"/>
        </w:numPr>
        <w:tabs>
          <w:tab w:val="left" w:pos="1206"/>
        </w:tabs>
        <w:ind w:right="832" w:firstLine="680"/>
        <w:jc w:val="both"/>
        <w:rPr>
          <w:sz w:val="24"/>
        </w:rPr>
      </w:pPr>
      <w:r>
        <w:rPr>
          <w:sz w:val="24"/>
        </w:rPr>
        <w:t>Ожоги, обморожения. ПМП при ожогах 1,2,3, 4 степеней; при ожогах кислотой,</w:t>
      </w:r>
      <w:r>
        <w:rPr>
          <w:spacing w:val="-57"/>
          <w:sz w:val="24"/>
        </w:rPr>
        <w:t xml:space="preserve"> </w:t>
      </w:r>
      <w:r>
        <w:rPr>
          <w:sz w:val="24"/>
        </w:rPr>
        <w:t>щёлочь</w:t>
      </w:r>
      <w:r>
        <w:rPr>
          <w:sz w:val="24"/>
        </w:rPr>
        <w:t>ю. ПМП при обморожениях. Обезболивающие средства. Обработка поражённых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</w:p>
    <w:p w:rsidR="002E1CCD" w:rsidRDefault="00E3079E">
      <w:pPr>
        <w:pStyle w:val="a4"/>
        <w:numPr>
          <w:ilvl w:val="1"/>
          <w:numId w:val="1"/>
        </w:numPr>
        <w:tabs>
          <w:tab w:val="left" w:pos="1204"/>
        </w:tabs>
        <w:ind w:right="833" w:firstLine="680"/>
        <w:jc w:val="both"/>
        <w:rPr>
          <w:sz w:val="24"/>
        </w:rPr>
      </w:pPr>
      <w:r>
        <w:rPr>
          <w:sz w:val="24"/>
        </w:rPr>
        <w:t>Виды кровотечений. Ознакомление с видами кровотечений и их 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(капиллярное, венозное, артериальное). Признаки внутреннего кровотечения. ПМП при</w:t>
      </w:r>
      <w:r>
        <w:rPr>
          <w:spacing w:val="1"/>
          <w:sz w:val="24"/>
        </w:rPr>
        <w:t xml:space="preserve"> </w:t>
      </w:r>
      <w:r>
        <w:rPr>
          <w:sz w:val="24"/>
        </w:rPr>
        <w:t>капиллярном, венозном, артериальном, внутреннем кровотечениях. Правила 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жгута, (закрутки).</w:t>
      </w:r>
    </w:p>
    <w:p w:rsidR="002E1CCD" w:rsidRDefault="00E3079E">
      <w:pPr>
        <w:pStyle w:val="a4"/>
        <w:numPr>
          <w:ilvl w:val="1"/>
          <w:numId w:val="1"/>
        </w:numPr>
        <w:tabs>
          <w:tab w:val="left" w:pos="1336"/>
        </w:tabs>
        <w:spacing w:before="1"/>
        <w:ind w:right="831" w:firstLine="680"/>
        <w:jc w:val="both"/>
        <w:rPr>
          <w:sz w:val="24"/>
        </w:rPr>
      </w:pPr>
      <w:r>
        <w:rPr>
          <w:sz w:val="24"/>
        </w:rPr>
        <w:t>Транспортировка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транспортировки с переломом позвоночника, при переломе костей таза. Транспортировка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(носилки,</w:t>
      </w:r>
      <w:r>
        <w:rPr>
          <w:spacing w:val="1"/>
          <w:sz w:val="24"/>
        </w:rPr>
        <w:t xml:space="preserve"> </w:t>
      </w:r>
      <w:r>
        <w:rPr>
          <w:sz w:val="24"/>
        </w:rPr>
        <w:t>щит, доска).</w:t>
      </w:r>
    </w:p>
    <w:p w:rsidR="002E1CCD" w:rsidRDefault="00E3079E">
      <w:pPr>
        <w:pStyle w:val="a4"/>
        <w:numPr>
          <w:ilvl w:val="1"/>
          <w:numId w:val="1"/>
        </w:numPr>
        <w:tabs>
          <w:tab w:val="left" w:pos="1284"/>
        </w:tabs>
        <w:ind w:right="830" w:firstLine="680"/>
        <w:jc w:val="both"/>
        <w:rPr>
          <w:sz w:val="24"/>
        </w:rPr>
      </w:pPr>
      <w:bookmarkStart w:id="3" w:name="_GoBack"/>
      <w:bookmarkEnd w:id="3"/>
      <w:r>
        <w:rPr>
          <w:sz w:val="24"/>
        </w:rPr>
        <w:t>Переломы.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перелома.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перелом.</w:t>
      </w:r>
      <w:r>
        <w:rPr>
          <w:spacing w:val="1"/>
          <w:sz w:val="24"/>
        </w:rPr>
        <w:t xml:space="preserve"> </w:t>
      </w:r>
      <w:r>
        <w:rPr>
          <w:sz w:val="24"/>
        </w:rPr>
        <w:t>ПМП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переломе:</w:t>
      </w:r>
      <w:r>
        <w:rPr>
          <w:spacing w:val="1"/>
          <w:sz w:val="24"/>
        </w:rPr>
        <w:t xml:space="preserve"> </w:t>
      </w:r>
      <w:r>
        <w:rPr>
          <w:sz w:val="24"/>
        </w:rPr>
        <w:t>ключицы,</w:t>
      </w:r>
      <w:r>
        <w:rPr>
          <w:spacing w:val="1"/>
          <w:sz w:val="24"/>
        </w:rPr>
        <w:t xml:space="preserve"> </w:t>
      </w:r>
      <w:r>
        <w:rPr>
          <w:sz w:val="24"/>
        </w:rPr>
        <w:t>плечевой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предплечья,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кисти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бедренной кости, костей голени. Вывих конечности, бедра, костей верхних конечностей,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 челюсти.</w:t>
      </w:r>
    </w:p>
    <w:p w:rsidR="002E1CCD" w:rsidRDefault="00E3079E">
      <w:pPr>
        <w:pStyle w:val="a4"/>
        <w:numPr>
          <w:ilvl w:val="0"/>
          <w:numId w:val="1"/>
        </w:numPr>
        <w:tabs>
          <w:tab w:val="left" w:pos="1030"/>
        </w:tabs>
        <w:ind w:right="834" w:firstLine="680"/>
        <w:jc w:val="both"/>
        <w:rPr>
          <w:sz w:val="24"/>
        </w:rPr>
      </w:pPr>
      <w:r>
        <w:rPr>
          <w:sz w:val="24"/>
        </w:rPr>
        <w:t xml:space="preserve">Подготовка </w:t>
      </w:r>
      <w:proofErr w:type="spellStart"/>
      <w:r>
        <w:rPr>
          <w:sz w:val="24"/>
        </w:rPr>
        <w:t>агитвыступления</w:t>
      </w:r>
      <w:proofErr w:type="spellEnd"/>
      <w:r>
        <w:rPr>
          <w:sz w:val="24"/>
        </w:rPr>
        <w:t>. Заучивание стихов, песен. Подготовка атрибутики,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плакатов. 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ПДД.</w:t>
      </w:r>
    </w:p>
    <w:p w:rsidR="002E1CCD" w:rsidRDefault="00E3079E">
      <w:pPr>
        <w:pStyle w:val="a3"/>
        <w:ind w:left="784" w:right="1525" w:firstLine="120"/>
      </w:pPr>
      <w:r>
        <w:t>Виды</w:t>
      </w:r>
      <w:r>
        <w:rPr>
          <w:spacing w:val="-3"/>
        </w:rPr>
        <w:t xml:space="preserve"> </w:t>
      </w:r>
      <w:proofErr w:type="gramStart"/>
      <w:r>
        <w:t>деятельности</w:t>
      </w:r>
      <w:proofErr w:type="gramEnd"/>
      <w:r>
        <w:rPr>
          <w:spacing w:val="57"/>
        </w:rPr>
        <w:t xml:space="preserve"> </w:t>
      </w:r>
      <w:r>
        <w:t>ис</w:t>
      </w:r>
      <w:r>
        <w:t>пользуемые</w:t>
      </w:r>
      <w:r>
        <w:rPr>
          <w:spacing w:val="5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5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курсу:</w:t>
      </w:r>
      <w:r>
        <w:rPr>
          <w:spacing w:val="-57"/>
        </w:rPr>
        <w:t xml:space="preserve"> </w:t>
      </w:r>
      <w:r>
        <w:t>1)игровая</w:t>
      </w:r>
    </w:p>
    <w:p w:rsidR="002E1CCD" w:rsidRDefault="00E3079E">
      <w:pPr>
        <w:pStyle w:val="a3"/>
        <w:ind w:left="784" w:right="5219" w:firstLine="0"/>
      </w:pPr>
      <w:r>
        <w:t>3)досугово-развлекательная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4)художественное творчество</w:t>
      </w:r>
      <w:r>
        <w:rPr>
          <w:spacing w:val="1"/>
        </w:rPr>
        <w:t xml:space="preserve"> </w:t>
      </w:r>
      <w:r>
        <w:t>5)познавательная</w:t>
      </w:r>
    </w:p>
    <w:p w:rsidR="002E1CCD" w:rsidRDefault="00E3079E">
      <w:pPr>
        <w:pStyle w:val="1"/>
        <w:spacing w:before="76"/>
        <w:ind w:left="861"/>
      </w:pPr>
      <w:r>
        <w:t>4.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«ЮИД»</w:t>
      </w:r>
    </w:p>
    <w:p w:rsidR="002E1CCD" w:rsidRDefault="002E1CCD">
      <w:pPr>
        <w:pStyle w:val="a3"/>
        <w:spacing w:before="4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6126"/>
        <w:gridCol w:w="1780"/>
      </w:tblGrid>
      <w:tr w:rsidR="002E1CCD">
        <w:trPr>
          <w:trHeight w:val="550"/>
        </w:trPr>
        <w:tc>
          <w:tcPr>
            <w:tcW w:w="608" w:type="dxa"/>
          </w:tcPr>
          <w:p w:rsidR="002E1CCD" w:rsidRDefault="00E3079E">
            <w:pPr>
              <w:pStyle w:val="TableParagraph"/>
              <w:spacing w:before="22" w:line="240" w:lineRule="auto"/>
              <w:ind w:left="150" w:right="113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before="148" w:line="240" w:lineRule="auto"/>
              <w:ind w:left="2793" w:right="277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before="22" w:line="240" w:lineRule="auto"/>
              <w:ind w:left="611" w:right="283" w:hanging="308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E1CCD">
        <w:trPr>
          <w:trHeight w:val="550"/>
        </w:trPr>
        <w:tc>
          <w:tcPr>
            <w:tcW w:w="8514" w:type="dxa"/>
            <w:gridSpan w:val="3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before="148" w:line="240" w:lineRule="auto"/>
              <w:ind w:left="2142" w:right="2134"/>
              <w:jc w:val="center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«История</w:t>
            </w:r>
            <w:r>
              <w:rPr>
                <w:spacing w:val="-2"/>
              </w:rPr>
              <w:t xml:space="preserve"> </w:t>
            </w:r>
            <w:r>
              <w:t>ЮИД»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ч.)</w:t>
            </w:r>
          </w:p>
        </w:tc>
      </w:tr>
      <w:tr w:rsidR="002E1CCD">
        <w:trPr>
          <w:trHeight w:val="505"/>
        </w:trPr>
        <w:tc>
          <w:tcPr>
            <w:tcW w:w="608" w:type="dxa"/>
          </w:tcPr>
          <w:p w:rsidR="002E1CCD" w:rsidRDefault="00E3079E">
            <w:pPr>
              <w:pStyle w:val="TableParagraph"/>
              <w:spacing w:before="126" w:line="240" w:lineRule="auto"/>
              <w:ind w:left="0" w:right="235"/>
              <w:jc w:val="right"/>
            </w:pPr>
            <w:r>
              <w:t>1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52" w:lineRule="exact"/>
            </w:pPr>
            <w:r>
              <w:t>Вводное</w:t>
            </w:r>
            <w:r>
              <w:rPr>
                <w:spacing w:val="-5"/>
              </w:rPr>
              <w:t xml:space="preserve"> </w:t>
            </w:r>
            <w:r>
              <w:t>занятие.</w:t>
            </w:r>
            <w:r>
              <w:rPr>
                <w:spacing w:val="-4"/>
              </w:rPr>
              <w:t xml:space="preserve"> </w:t>
            </w:r>
            <w:r>
              <w:t>Инструктаж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технике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  <w:r>
              <w:rPr>
                <w:spacing w:val="-3"/>
              </w:rPr>
              <w:t xml:space="preserve"> </w:t>
            </w:r>
            <w:r>
              <w:t>кружка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before="126" w:line="240" w:lineRule="auto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4"/>
        </w:trPr>
        <w:tc>
          <w:tcPr>
            <w:tcW w:w="8514" w:type="dxa"/>
            <w:gridSpan w:val="3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2142" w:right="2134"/>
              <w:jc w:val="center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«ПДД»</w:t>
            </w:r>
            <w:r>
              <w:rPr>
                <w:spacing w:val="-2"/>
              </w:rPr>
              <w:t xml:space="preserve"> </w:t>
            </w:r>
            <w:r>
              <w:t>(25</w:t>
            </w:r>
            <w:r>
              <w:rPr>
                <w:spacing w:val="-2"/>
              </w:rPr>
              <w:t xml:space="preserve"> </w:t>
            </w:r>
            <w:r>
              <w:t>ч.)</w:t>
            </w:r>
          </w:p>
        </w:tc>
      </w:tr>
      <w:tr w:rsidR="002E1CCD">
        <w:trPr>
          <w:trHeight w:val="505"/>
        </w:trPr>
        <w:tc>
          <w:tcPr>
            <w:tcW w:w="608" w:type="dxa"/>
          </w:tcPr>
          <w:p w:rsidR="002E1CCD" w:rsidRDefault="00E3079E">
            <w:pPr>
              <w:pStyle w:val="TableParagraph"/>
              <w:spacing w:before="124" w:line="240" w:lineRule="auto"/>
              <w:ind w:left="0" w:right="235"/>
              <w:jc w:val="right"/>
            </w:pPr>
            <w:r>
              <w:t>2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54" w:lineRule="exact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отряде</w:t>
            </w:r>
            <w:r>
              <w:rPr>
                <w:spacing w:val="-6"/>
              </w:rPr>
              <w:t xml:space="preserve"> </w:t>
            </w:r>
            <w:r>
              <w:t>ЮИД.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термины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before="124" w:line="240" w:lineRule="auto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504"/>
        </w:trPr>
        <w:tc>
          <w:tcPr>
            <w:tcW w:w="608" w:type="dxa"/>
          </w:tcPr>
          <w:p w:rsidR="002E1CCD" w:rsidRDefault="00E3079E">
            <w:pPr>
              <w:pStyle w:val="TableParagraph"/>
              <w:spacing w:before="122" w:line="240" w:lineRule="auto"/>
              <w:ind w:left="0" w:right="235"/>
              <w:jc w:val="right"/>
            </w:pPr>
            <w:r>
              <w:t>3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50" w:lineRule="exact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отряде</w:t>
            </w:r>
            <w:r>
              <w:rPr>
                <w:spacing w:val="-5"/>
              </w:rPr>
              <w:t xml:space="preserve"> </w:t>
            </w:r>
            <w:r>
              <w:t>ЮИД.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E1CCD" w:rsidRDefault="00E3079E">
            <w:pPr>
              <w:pStyle w:val="TableParagraph"/>
              <w:spacing w:before="1" w:line="233" w:lineRule="exact"/>
            </w:pP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год.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термины</w:t>
            </w:r>
            <w:r>
              <w:rPr>
                <w:spacing w:val="-4"/>
              </w:rPr>
              <w:t xml:space="preserve"> </w:t>
            </w:r>
            <w:r>
              <w:t>ПДД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before="122" w:line="240" w:lineRule="auto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505"/>
        </w:trPr>
        <w:tc>
          <w:tcPr>
            <w:tcW w:w="608" w:type="dxa"/>
          </w:tcPr>
          <w:p w:rsidR="002E1CCD" w:rsidRDefault="00E3079E">
            <w:pPr>
              <w:pStyle w:val="TableParagraph"/>
              <w:spacing w:before="124" w:line="240" w:lineRule="auto"/>
              <w:ind w:left="0" w:right="235"/>
              <w:jc w:val="right"/>
            </w:pPr>
            <w:r>
              <w:t>4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54" w:lineRule="exact"/>
              <w:ind w:right="128"/>
            </w:pPr>
            <w:r>
              <w:t>Права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обязанности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ответственность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before="124" w:line="240" w:lineRule="auto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504"/>
        </w:trPr>
        <w:tc>
          <w:tcPr>
            <w:tcW w:w="608" w:type="dxa"/>
          </w:tcPr>
          <w:p w:rsidR="002E1CCD" w:rsidRDefault="00E3079E">
            <w:pPr>
              <w:pStyle w:val="TableParagraph"/>
              <w:spacing w:before="122" w:line="240" w:lineRule="auto"/>
              <w:ind w:left="0" w:right="235"/>
              <w:jc w:val="right"/>
            </w:pPr>
            <w:r>
              <w:t>5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50" w:lineRule="exact"/>
            </w:pPr>
            <w:r>
              <w:t>Права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обязанности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ответственность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  <w:p w:rsidR="002E1CCD" w:rsidRDefault="00E3079E">
            <w:pPr>
              <w:pStyle w:val="TableParagraph"/>
              <w:spacing w:before="1" w:line="233" w:lineRule="exact"/>
            </w:pP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before="122" w:line="240" w:lineRule="auto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1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235"/>
              <w:jc w:val="right"/>
            </w:pPr>
            <w:r>
              <w:t>6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Дорожные</w:t>
            </w:r>
            <w:r>
              <w:rPr>
                <w:spacing w:val="-6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дополнительные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4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235"/>
              <w:jc w:val="right"/>
            </w:pPr>
            <w:r>
              <w:t>7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Дорожные</w:t>
            </w:r>
            <w:r>
              <w:rPr>
                <w:spacing w:val="-6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дополнительные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2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235"/>
              <w:jc w:val="right"/>
            </w:pPr>
            <w:r>
              <w:t>8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пешехода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3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235"/>
              <w:jc w:val="right"/>
            </w:pPr>
            <w:r>
              <w:t>9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пешехода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2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10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переходить</w:t>
            </w:r>
            <w:r>
              <w:rPr>
                <w:spacing w:val="-3"/>
              </w:rPr>
              <w:t xml:space="preserve"> </w:t>
            </w:r>
            <w:r>
              <w:t>улицу?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3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11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Элементы</w:t>
            </w:r>
            <w:r>
              <w:rPr>
                <w:spacing w:val="-4"/>
              </w:rPr>
              <w:t xml:space="preserve"> </w:t>
            </w:r>
            <w:r>
              <w:t>улиц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дорог.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1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12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Регулируемый</w:t>
            </w:r>
            <w:r>
              <w:rPr>
                <w:spacing w:val="-5"/>
              </w:rPr>
              <w:t xml:space="preserve"> </w:t>
            </w:r>
            <w:r>
              <w:t>перекресток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4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13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Нерегулируемый</w:t>
            </w:r>
            <w:r>
              <w:rPr>
                <w:spacing w:val="-5"/>
              </w:rPr>
              <w:t xml:space="preserve"> </w:t>
            </w:r>
            <w:r>
              <w:t>перекрёсток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1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14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велосипедистов,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мопедиста</w:t>
            </w:r>
            <w:proofErr w:type="spellEnd"/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3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15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велосипедистов,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мопедиста</w:t>
            </w:r>
            <w:proofErr w:type="spellEnd"/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2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16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Перевозка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груза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велосипеде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мототранспорте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3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17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пешеходов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велосипедистов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506"/>
        </w:trPr>
        <w:tc>
          <w:tcPr>
            <w:tcW w:w="608" w:type="dxa"/>
          </w:tcPr>
          <w:p w:rsidR="002E1CCD" w:rsidRDefault="00E3079E">
            <w:pPr>
              <w:pStyle w:val="TableParagraph"/>
              <w:spacing w:before="124" w:line="240" w:lineRule="auto"/>
              <w:ind w:left="0" w:right="181"/>
              <w:jc w:val="right"/>
            </w:pPr>
            <w:r>
              <w:t>18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54" w:lineRule="exact"/>
              <w:ind w:right="38"/>
            </w:pPr>
            <w:r>
              <w:t>Устройство</w:t>
            </w:r>
            <w:r>
              <w:rPr>
                <w:spacing w:val="-7"/>
              </w:rPr>
              <w:t xml:space="preserve"> </w:t>
            </w:r>
            <w:r>
              <w:t>велосипеда;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велосипеду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мопеду.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before="124" w:line="240" w:lineRule="auto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504"/>
        </w:trPr>
        <w:tc>
          <w:tcPr>
            <w:tcW w:w="608" w:type="dxa"/>
          </w:tcPr>
          <w:p w:rsidR="002E1CCD" w:rsidRDefault="00E3079E">
            <w:pPr>
              <w:pStyle w:val="TableParagraph"/>
              <w:spacing w:before="122" w:line="240" w:lineRule="auto"/>
              <w:ind w:left="0" w:right="181"/>
              <w:jc w:val="right"/>
            </w:pPr>
            <w:r>
              <w:t>19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50" w:lineRule="exact"/>
            </w:pP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велосипеда;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велосипеду</w:t>
            </w:r>
          </w:p>
          <w:p w:rsidR="002E1CCD" w:rsidRDefault="00E3079E">
            <w:pPr>
              <w:pStyle w:val="TableParagraph"/>
              <w:spacing w:before="1" w:line="233" w:lineRule="exact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мопеду.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before="122" w:line="240" w:lineRule="auto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1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20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Фигурное</w:t>
            </w:r>
            <w:r>
              <w:rPr>
                <w:spacing w:val="-5"/>
              </w:rPr>
              <w:t xml:space="preserve"> </w:t>
            </w:r>
            <w:r>
              <w:t>вождение</w:t>
            </w:r>
            <w:r>
              <w:rPr>
                <w:spacing w:val="-5"/>
              </w:rPr>
              <w:t xml:space="preserve"> </w:t>
            </w:r>
            <w:r>
              <w:t>велосипеда.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4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21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Дорожная</w:t>
            </w:r>
            <w:r>
              <w:rPr>
                <w:spacing w:val="-5"/>
              </w:rPr>
              <w:t xml:space="preserve"> </w:t>
            </w:r>
            <w:r>
              <w:t>разметка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1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22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Дорожная</w:t>
            </w:r>
            <w:r>
              <w:rPr>
                <w:spacing w:val="-5"/>
              </w:rPr>
              <w:t xml:space="preserve"> </w:t>
            </w:r>
            <w:r>
              <w:t>разметка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2E1CC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E1CCD">
        <w:trPr>
          <w:trHeight w:val="253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23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пользования</w:t>
            </w:r>
            <w:r>
              <w:rPr>
                <w:spacing w:val="-5"/>
              </w:rPr>
              <w:t xml:space="preserve"> </w:t>
            </w:r>
            <w:r>
              <w:t>транспортом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2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24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железной</w:t>
            </w:r>
            <w:r>
              <w:rPr>
                <w:spacing w:val="-3"/>
              </w:rPr>
              <w:t xml:space="preserve"> </w:t>
            </w:r>
            <w:r>
              <w:t>дороге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3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25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железной</w:t>
            </w:r>
            <w:r>
              <w:rPr>
                <w:spacing w:val="-3"/>
              </w:rPr>
              <w:t xml:space="preserve"> </w:t>
            </w:r>
            <w:r>
              <w:t>дороге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2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26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Дорожные</w:t>
            </w:r>
            <w:r>
              <w:rPr>
                <w:spacing w:val="-5"/>
              </w:rPr>
              <w:t xml:space="preserve"> </w:t>
            </w:r>
            <w:r>
              <w:t>ловушки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3"/>
        </w:trPr>
        <w:tc>
          <w:tcPr>
            <w:tcW w:w="8514" w:type="dxa"/>
            <w:gridSpan w:val="3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2140" w:right="2136"/>
              <w:jc w:val="center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«Первая</w:t>
            </w:r>
            <w:r>
              <w:rPr>
                <w:spacing w:val="-5"/>
              </w:rPr>
              <w:t xml:space="preserve"> </w:t>
            </w:r>
            <w:r>
              <w:t>медицинская</w:t>
            </w:r>
            <w:r>
              <w:rPr>
                <w:spacing w:val="-3"/>
              </w:rPr>
              <w:t xml:space="preserve"> </w:t>
            </w:r>
            <w:r>
              <w:t>помощь»</w:t>
            </w:r>
            <w:r>
              <w:rPr>
                <w:spacing w:val="-4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ч.)</w:t>
            </w:r>
          </w:p>
        </w:tc>
      </w:tr>
      <w:tr w:rsidR="002E1CCD">
        <w:trPr>
          <w:trHeight w:val="251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27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Ожоги,</w:t>
            </w:r>
            <w:r>
              <w:rPr>
                <w:spacing w:val="-6"/>
              </w:rPr>
              <w:t xml:space="preserve"> </w:t>
            </w:r>
            <w:r>
              <w:t>обморожения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4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28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Ожоги,</w:t>
            </w:r>
            <w:r>
              <w:rPr>
                <w:spacing w:val="-6"/>
              </w:rPr>
              <w:t xml:space="preserve"> </w:t>
            </w:r>
            <w:r>
              <w:t>обморожения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1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29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кровотечений.</w:t>
            </w:r>
            <w:r>
              <w:rPr>
                <w:spacing w:val="-6"/>
              </w:rPr>
              <w:t xml:space="preserve"> </w:t>
            </w:r>
            <w:r>
              <w:t>Остановка</w:t>
            </w:r>
            <w:r>
              <w:rPr>
                <w:spacing w:val="-5"/>
              </w:rPr>
              <w:t xml:space="preserve"> </w:t>
            </w:r>
            <w:r>
              <w:t>кровотечений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3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30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Транспортировка</w:t>
            </w:r>
            <w:r>
              <w:rPr>
                <w:spacing w:val="-9"/>
              </w:rPr>
              <w:t xml:space="preserve"> </w:t>
            </w:r>
            <w:r>
              <w:t>пострадавших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1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31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Переломы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4"/>
        </w:trPr>
        <w:tc>
          <w:tcPr>
            <w:tcW w:w="8514" w:type="dxa"/>
            <w:gridSpan w:val="3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2142" w:right="2136"/>
              <w:jc w:val="center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«Подготовка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агитвыступления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(3</w:t>
            </w:r>
            <w:r>
              <w:rPr>
                <w:spacing w:val="-4"/>
              </w:rPr>
              <w:t xml:space="preserve"> </w:t>
            </w:r>
            <w:r>
              <w:t>ч.)</w:t>
            </w:r>
          </w:p>
        </w:tc>
      </w:tr>
      <w:tr w:rsidR="002E1CCD">
        <w:trPr>
          <w:trHeight w:val="251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32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агитвыступления</w:t>
            </w:r>
            <w:proofErr w:type="spellEnd"/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3"/>
        </w:trPr>
        <w:tc>
          <w:tcPr>
            <w:tcW w:w="608" w:type="dxa"/>
          </w:tcPr>
          <w:p w:rsidR="002E1CCD" w:rsidRDefault="00E3079E">
            <w:pPr>
              <w:pStyle w:val="TableParagraph"/>
              <w:spacing w:line="233" w:lineRule="exact"/>
              <w:ind w:left="0" w:right="181"/>
              <w:jc w:val="right"/>
            </w:pPr>
            <w:r>
              <w:t>33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  <w:spacing w:line="233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агитвыступления</w:t>
            </w:r>
            <w:proofErr w:type="spellEnd"/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</w:tr>
      <w:tr w:rsidR="002E1CCD">
        <w:trPr>
          <w:trHeight w:val="252"/>
        </w:trPr>
        <w:tc>
          <w:tcPr>
            <w:tcW w:w="608" w:type="dxa"/>
          </w:tcPr>
          <w:p w:rsidR="002E1CCD" w:rsidRDefault="00E3079E">
            <w:pPr>
              <w:pStyle w:val="TableParagraph"/>
              <w:ind w:left="0" w:right="181"/>
              <w:jc w:val="right"/>
            </w:pPr>
            <w:r>
              <w:t>34</w:t>
            </w:r>
          </w:p>
        </w:tc>
        <w:tc>
          <w:tcPr>
            <w:tcW w:w="6126" w:type="dxa"/>
          </w:tcPr>
          <w:p w:rsidR="002E1CCD" w:rsidRDefault="00E3079E">
            <w:pPr>
              <w:pStyle w:val="TableParagraph"/>
            </w:pPr>
            <w:r>
              <w:t>Выступление</w:t>
            </w:r>
            <w:r>
              <w:rPr>
                <w:spacing w:val="-7"/>
              </w:rPr>
              <w:t xml:space="preserve"> </w:t>
            </w:r>
            <w:r>
              <w:t>агитбригады</w:t>
            </w:r>
          </w:p>
        </w:tc>
        <w:tc>
          <w:tcPr>
            <w:tcW w:w="1780" w:type="dxa"/>
            <w:tcBorders>
              <w:right w:val="single" w:sz="2" w:space="0" w:color="000000"/>
            </w:tcBorders>
          </w:tcPr>
          <w:p w:rsidR="002E1CCD" w:rsidRDefault="00E3079E">
            <w:pPr>
              <w:pStyle w:val="TableParagraph"/>
              <w:ind w:left="9"/>
              <w:jc w:val="center"/>
            </w:pPr>
            <w:r>
              <w:t>1</w:t>
            </w:r>
          </w:p>
        </w:tc>
      </w:tr>
    </w:tbl>
    <w:p w:rsidR="002E1CCD" w:rsidRDefault="002E1CCD" w:rsidP="00896D90">
      <w:pPr>
        <w:pStyle w:val="a3"/>
        <w:spacing w:before="218" w:line="232" w:lineRule="auto"/>
        <w:ind w:left="4675" w:right="799" w:firstLine="0"/>
      </w:pPr>
    </w:p>
    <w:sectPr w:rsidR="002E1CCD" w:rsidSect="00E3079E">
      <w:pgSz w:w="11910" w:h="16840"/>
      <w:pgMar w:top="709" w:right="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392"/>
    <w:multiLevelType w:val="multilevel"/>
    <w:tmpl w:val="9D962502"/>
    <w:lvl w:ilvl="0">
      <w:start w:val="2"/>
      <w:numFmt w:val="decimal"/>
      <w:lvlText w:val="%1"/>
      <w:lvlJc w:val="left"/>
      <w:pPr>
        <w:ind w:left="104" w:hanging="554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04" w:hanging="5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554"/>
      </w:pPr>
      <w:rPr>
        <w:rFonts w:hint="default"/>
        <w:lang w:val="ru-RU" w:eastAsia="en-US" w:bidi="ar-SA"/>
      </w:rPr>
    </w:lvl>
  </w:abstractNum>
  <w:abstractNum w:abstractNumId="1">
    <w:nsid w:val="0A4354B1"/>
    <w:multiLevelType w:val="multilevel"/>
    <w:tmpl w:val="16CC1248"/>
    <w:lvl w:ilvl="0">
      <w:start w:val="2"/>
      <w:numFmt w:val="decimal"/>
      <w:lvlText w:val="%1"/>
      <w:lvlJc w:val="left"/>
      <w:pPr>
        <w:ind w:left="104" w:hanging="47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76"/>
      </w:pPr>
      <w:rPr>
        <w:rFonts w:hint="default"/>
        <w:lang w:val="ru-RU" w:eastAsia="en-US" w:bidi="ar-SA"/>
      </w:rPr>
    </w:lvl>
  </w:abstractNum>
  <w:abstractNum w:abstractNumId="2">
    <w:nsid w:val="12556C19"/>
    <w:multiLevelType w:val="multilevel"/>
    <w:tmpl w:val="A4D65864"/>
    <w:lvl w:ilvl="0">
      <w:start w:val="2"/>
      <w:numFmt w:val="decimal"/>
      <w:lvlText w:val="%1."/>
      <w:lvlJc w:val="left"/>
      <w:pPr>
        <w:ind w:left="104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22"/>
      </w:pPr>
      <w:rPr>
        <w:rFonts w:hint="default"/>
        <w:lang w:val="ru-RU" w:eastAsia="en-US" w:bidi="ar-SA"/>
      </w:rPr>
    </w:lvl>
  </w:abstractNum>
  <w:abstractNum w:abstractNumId="3">
    <w:nsid w:val="15B31C99"/>
    <w:multiLevelType w:val="multilevel"/>
    <w:tmpl w:val="620CE2FC"/>
    <w:lvl w:ilvl="0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48"/>
      </w:pPr>
      <w:rPr>
        <w:rFonts w:hint="default"/>
        <w:lang w:val="ru-RU" w:eastAsia="en-US" w:bidi="ar-SA"/>
      </w:rPr>
    </w:lvl>
  </w:abstractNum>
  <w:abstractNum w:abstractNumId="4">
    <w:nsid w:val="17524FB7"/>
    <w:multiLevelType w:val="hybridMultilevel"/>
    <w:tmpl w:val="CCF2FAF4"/>
    <w:lvl w:ilvl="0" w:tplc="28440D78">
      <w:numFmt w:val="bullet"/>
      <w:lvlText w:val=""/>
      <w:lvlJc w:val="left"/>
      <w:pPr>
        <w:ind w:left="104" w:hanging="736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1D965B12">
      <w:numFmt w:val="bullet"/>
      <w:lvlText w:val="•"/>
      <w:lvlJc w:val="left"/>
      <w:pPr>
        <w:ind w:left="1118" w:hanging="736"/>
      </w:pPr>
      <w:rPr>
        <w:rFonts w:hint="default"/>
        <w:lang w:val="ru-RU" w:eastAsia="en-US" w:bidi="ar-SA"/>
      </w:rPr>
    </w:lvl>
    <w:lvl w:ilvl="2" w:tplc="38F2F8AA">
      <w:numFmt w:val="bullet"/>
      <w:lvlText w:val="•"/>
      <w:lvlJc w:val="left"/>
      <w:pPr>
        <w:ind w:left="2137" w:hanging="736"/>
      </w:pPr>
      <w:rPr>
        <w:rFonts w:hint="default"/>
        <w:lang w:val="ru-RU" w:eastAsia="en-US" w:bidi="ar-SA"/>
      </w:rPr>
    </w:lvl>
    <w:lvl w:ilvl="3" w:tplc="1662FE5C">
      <w:numFmt w:val="bullet"/>
      <w:lvlText w:val="•"/>
      <w:lvlJc w:val="left"/>
      <w:pPr>
        <w:ind w:left="3155" w:hanging="736"/>
      </w:pPr>
      <w:rPr>
        <w:rFonts w:hint="default"/>
        <w:lang w:val="ru-RU" w:eastAsia="en-US" w:bidi="ar-SA"/>
      </w:rPr>
    </w:lvl>
    <w:lvl w:ilvl="4" w:tplc="C4DA6DB6">
      <w:numFmt w:val="bullet"/>
      <w:lvlText w:val="•"/>
      <w:lvlJc w:val="left"/>
      <w:pPr>
        <w:ind w:left="4174" w:hanging="736"/>
      </w:pPr>
      <w:rPr>
        <w:rFonts w:hint="default"/>
        <w:lang w:val="ru-RU" w:eastAsia="en-US" w:bidi="ar-SA"/>
      </w:rPr>
    </w:lvl>
    <w:lvl w:ilvl="5" w:tplc="39E0B21C">
      <w:numFmt w:val="bullet"/>
      <w:lvlText w:val="•"/>
      <w:lvlJc w:val="left"/>
      <w:pPr>
        <w:ind w:left="5193" w:hanging="736"/>
      </w:pPr>
      <w:rPr>
        <w:rFonts w:hint="default"/>
        <w:lang w:val="ru-RU" w:eastAsia="en-US" w:bidi="ar-SA"/>
      </w:rPr>
    </w:lvl>
    <w:lvl w:ilvl="6" w:tplc="91B69F38">
      <w:numFmt w:val="bullet"/>
      <w:lvlText w:val="•"/>
      <w:lvlJc w:val="left"/>
      <w:pPr>
        <w:ind w:left="6211" w:hanging="736"/>
      </w:pPr>
      <w:rPr>
        <w:rFonts w:hint="default"/>
        <w:lang w:val="ru-RU" w:eastAsia="en-US" w:bidi="ar-SA"/>
      </w:rPr>
    </w:lvl>
    <w:lvl w:ilvl="7" w:tplc="A25063E0">
      <w:numFmt w:val="bullet"/>
      <w:lvlText w:val="•"/>
      <w:lvlJc w:val="left"/>
      <w:pPr>
        <w:ind w:left="7230" w:hanging="736"/>
      </w:pPr>
      <w:rPr>
        <w:rFonts w:hint="default"/>
        <w:lang w:val="ru-RU" w:eastAsia="en-US" w:bidi="ar-SA"/>
      </w:rPr>
    </w:lvl>
    <w:lvl w:ilvl="8" w:tplc="15D05538">
      <w:numFmt w:val="bullet"/>
      <w:lvlText w:val="•"/>
      <w:lvlJc w:val="left"/>
      <w:pPr>
        <w:ind w:left="8248" w:hanging="736"/>
      </w:pPr>
      <w:rPr>
        <w:rFonts w:hint="default"/>
        <w:lang w:val="ru-RU" w:eastAsia="en-US" w:bidi="ar-SA"/>
      </w:rPr>
    </w:lvl>
  </w:abstractNum>
  <w:abstractNum w:abstractNumId="5">
    <w:nsid w:val="175C5B10"/>
    <w:multiLevelType w:val="hybridMultilevel"/>
    <w:tmpl w:val="6714C12E"/>
    <w:lvl w:ilvl="0" w:tplc="B3462FEA">
      <w:numFmt w:val="bullet"/>
      <w:lvlText w:val="-"/>
      <w:lvlJc w:val="left"/>
      <w:pPr>
        <w:ind w:left="104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E300C">
      <w:numFmt w:val="bullet"/>
      <w:lvlText w:val="•"/>
      <w:lvlJc w:val="left"/>
      <w:pPr>
        <w:ind w:left="1118" w:hanging="156"/>
      </w:pPr>
      <w:rPr>
        <w:rFonts w:hint="default"/>
        <w:lang w:val="ru-RU" w:eastAsia="en-US" w:bidi="ar-SA"/>
      </w:rPr>
    </w:lvl>
    <w:lvl w:ilvl="2" w:tplc="C9125C1A">
      <w:numFmt w:val="bullet"/>
      <w:lvlText w:val="•"/>
      <w:lvlJc w:val="left"/>
      <w:pPr>
        <w:ind w:left="2137" w:hanging="156"/>
      </w:pPr>
      <w:rPr>
        <w:rFonts w:hint="default"/>
        <w:lang w:val="ru-RU" w:eastAsia="en-US" w:bidi="ar-SA"/>
      </w:rPr>
    </w:lvl>
    <w:lvl w:ilvl="3" w:tplc="E6F6273C">
      <w:numFmt w:val="bullet"/>
      <w:lvlText w:val="•"/>
      <w:lvlJc w:val="left"/>
      <w:pPr>
        <w:ind w:left="3155" w:hanging="156"/>
      </w:pPr>
      <w:rPr>
        <w:rFonts w:hint="default"/>
        <w:lang w:val="ru-RU" w:eastAsia="en-US" w:bidi="ar-SA"/>
      </w:rPr>
    </w:lvl>
    <w:lvl w:ilvl="4" w:tplc="73D6371E">
      <w:numFmt w:val="bullet"/>
      <w:lvlText w:val="•"/>
      <w:lvlJc w:val="left"/>
      <w:pPr>
        <w:ind w:left="4174" w:hanging="156"/>
      </w:pPr>
      <w:rPr>
        <w:rFonts w:hint="default"/>
        <w:lang w:val="ru-RU" w:eastAsia="en-US" w:bidi="ar-SA"/>
      </w:rPr>
    </w:lvl>
    <w:lvl w:ilvl="5" w:tplc="FFBA4D60">
      <w:numFmt w:val="bullet"/>
      <w:lvlText w:val="•"/>
      <w:lvlJc w:val="left"/>
      <w:pPr>
        <w:ind w:left="5193" w:hanging="156"/>
      </w:pPr>
      <w:rPr>
        <w:rFonts w:hint="default"/>
        <w:lang w:val="ru-RU" w:eastAsia="en-US" w:bidi="ar-SA"/>
      </w:rPr>
    </w:lvl>
    <w:lvl w:ilvl="6" w:tplc="F0C08C96">
      <w:numFmt w:val="bullet"/>
      <w:lvlText w:val="•"/>
      <w:lvlJc w:val="left"/>
      <w:pPr>
        <w:ind w:left="6211" w:hanging="156"/>
      </w:pPr>
      <w:rPr>
        <w:rFonts w:hint="default"/>
        <w:lang w:val="ru-RU" w:eastAsia="en-US" w:bidi="ar-SA"/>
      </w:rPr>
    </w:lvl>
    <w:lvl w:ilvl="7" w:tplc="D0AE20DE">
      <w:numFmt w:val="bullet"/>
      <w:lvlText w:val="•"/>
      <w:lvlJc w:val="left"/>
      <w:pPr>
        <w:ind w:left="7230" w:hanging="156"/>
      </w:pPr>
      <w:rPr>
        <w:rFonts w:hint="default"/>
        <w:lang w:val="ru-RU" w:eastAsia="en-US" w:bidi="ar-SA"/>
      </w:rPr>
    </w:lvl>
    <w:lvl w:ilvl="8" w:tplc="63EE33A8">
      <w:numFmt w:val="bullet"/>
      <w:lvlText w:val="•"/>
      <w:lvlJc w:val="left"/>
      <w:pPr>
        <w:ind w:left="8248" w:hanging="156"/>
      </w:pPr>
      <w:rPr>
        <w:rFonts w:hint="default"/>
        <w:lang w:val="ru-RU" w:eastAsia="en-US" w:bidi="ar-SA"/>
      </w:rPr>
    </w:lvl>
  </w:abstractNum>
  <w:abstractNum w:abstractNumId="6">
    <w:nsid w:val="59B06D38"/>
    <w:multiLevelType w:val="hybridMultilevel"/>
    <w:tmpl w:val="A59010CC"/>
    <w:lvl w:ilvl="0" w:tplc="C764FBE6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248F8">
      <w:start w:val="1"/>
      <w:numFmt w:val="decimal"/>
      <w:lvlText w:val="%2."/>
      <w:lvlJc w:val="left"/>
      <w:pPr>
        <w:ind w:left="39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5E257C2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  <w:lvl w:ilvl="3" w:tplc="117E7D72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4" w:tplc="045C9106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5" w:tplc="34D67F14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6" w:tplc="9F8AEAF2">
      <w:numFmt w:val="bullet"/>
      <w:lvlText w:val="•"/>
      <w:lvlJc w:val="left"/>
      <w:pPr>
        <w:ind w:left="7465" w:hanging="240"/>
      </w:pPr>
      <w:rPr>
        <w:rFonts w:hint="default"/>
        <w:lang w:val="ru-RU" w:eastAsia="en-US" w:bidi="ar-SA"/>
      </w:rPr>
    </w:lvl>
    <w:lvl w:ilvl="7" w:tplc="CA70AF36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8" w:tplc="1EB44976">
      <w:numFmt w:val="bullet"/>
      <w:lvlText w:val="•"/>
      <w:lvlJc w:val="left"/>
      <w:pPr>
        <w:ind w:left="8875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1CCD"/>
    <w:rsid w:val="002E1CCD"/>
    <w:rsid w:val="00896D90"/>
    <w:rsid w:val="00E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44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4" w:firstLine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680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96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D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44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4" w:firstLine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680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96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D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ЮИД</vt:lpstr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ЮИД</dc:title>
  <dc:creator>Таня</dc:creator>
  <cp:lastModifiedBy>user</cp:lastModifiedBy>
  <cp:revision>2</cp:revision>
  <dcterms:created xsi:type="dcterms:W3CDTF">2024-09-23T13:06:00Z</dcterms:created>
  <dcterms:modified xsi:type="dcterms:W3CDTF">2024-09-23T13:06:00Z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2024-09-23T00:00:00Z</vt:filetime>
  </property>
</Properties>
</file>