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AE" w:rsidRDefault="00937BAE" w:rsidP="00937BAE">
      <w:pPr>
        <w:widowControl w:val="0"/>
        <w:autoSpaceDE w:val="0"/>
        <w:autoSpaceDN w:val="0"/>
        <w:spacing w:before="670" w:after="1376" w:line="228" w:lineRule="auto"/>
        <w:ind w:right="5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                                  «Средняя общеобразовательная школа  № 2 г.Сольцы»</w:t>
      </w:r>
    </w:p>
    <w:p w:rsidR="00937BAE" w:rsidRDefault="00937BAE" w:rsidP="00937B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12"/>
        <w:gridCol w:w="4675"/>
      </w:tblGrid>
      <w:tr w:rsidR="00937BAE" w:rsidTr="00937BAE">
        <w:tc>
          <w:tcPr>
            <w:tcW w:w="5341" w:type="dxa"/>
          </w:tcPr>
          <w:p w:rsidR="00937BAE" w:rsidRDefault="0093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«РАССМОТРЕНО»</w:t>
            </w:r>
          </w:p>
          <w:p w:rsidR="00937BAE" w:rsidRDefault="00937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педсовета</w:t>
            </w:r>
          </w:p>
          <w:p w:rsidR="00937BAE" w:rsidRDefault="0093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№1</w:t>
            </w:r>
          </w:p>
          <w:p w:rsidR="00937BAE" w:rsidRDefault="00E4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 августа 2024</w:t>
            </w:r>
            <w:r w:rsidR="00937B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37BAE" w:rsidRDefault="0093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937BAE" w:rsidRDefault="00937BA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«УТВЕРЖДЕНО»</w:t>
            </w:r>
          </w:p>
          <w:p w:rsidR="00937BAE" w:rsidRDefault="00937BA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Приказом по школе</w:t>
            </w:r>
          </w:p>
          <w:p w:rsidR="00937BAE" w:rsidRDefault="00E4001D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</w:t>
            </w:r>
            <w:r w:rsidR="00937B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од</w:t>
            </w:r>
          </w:p>
          <w:p w:rsidR="00937BAE" w:rsidRDefault="00937BAE">
            <w:pPr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29 </w:t>
            </w:r>
            <w:r w:rsidR="00E400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августа 2024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937BAE" w:rsidRDefault="0093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7BAE" w:rsidRDefault="00937BAE" w:rsidP="00937BAE">
      <w:pPr>
        <w:widowControl w:val="0"/>
        <w:tabs>
          <w:tab w:val="left" w:pos="6332"/>
        </w:tabs>
        <w:autoSpaceDE w:val="0"/>
        <w:autoSpaceDN w:val="0"/>
        <w:spacing w:before="182" w:after="0" w:line="228" w:lineRule="auto"/>
        <w:ind w:left="2816"/>
        <w:rPr>
          <w:rFonts w:ascii="Times New Roman" w:eastAsia="Times New Roman" w:hAnsi="Times New Roman" w:cs="Times New Roman"/>
          <w:color w:val="000000"/>
          <w:w w:val="102"/>
          <w:sz w:val="20"/>
        </w:rPr>
      </w:pPr>
    </w:p>
    <w:p w:rsidR="00937BAE" w:rsidRDefault="00937BAE" w:rsidP="00937BAE">
      <w:pPr>
        <w:widowControl w:val="0"/>
        <w:tabs>
          <w:tab w:val="left" w:pos="6332"/>
        </w:tabs>
        <w:autoSpaceDE w:val="0"/>
        <w:autoSpaceDN w:val="0"/>
        <w:spacing w:before="182" w:after="0" w:line="228" w:lineRule="auto"/>
        <w:ind w:left="2816"/>
        <w:rPr>
          <w:rFonts w:ascii="Times New Roman" w:eastAsia="Times New Roman" w:hAnsi="Times New Roman" w:cs="Times New Roman"/>
        </w:rPr>
      </w:pPr>
    </w:p>
    <w:p w:rsidR="00937BAE" w:rsidRDefault="00937BAE" w:rsidP="00937BAE">
      <w:pPr>
        <w:spacing w:before="24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Рабочая программа начального общего образования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 xml:space="preserve">обучающихся с умственной отсталостью </w:t>
      </w: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br/>
        <w:t>(интеллектуальными нарушениями)</w:t>
      </w:r>
    </w:p>
    <w:p w:rsidR="00937BAE" w:rsidRDefault="00937BAE" w:rsidP="00937BAE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вариант 1</w:t>
      </w:r>
    </w:p>
    <w:p w:rsidR="00937BAE" w:rsidRDefault="00937BAE" w:rsidP="00937BAE">
      <w:pPr>
        <w:spacing w:before="24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«Музыка»</w:t>
      </w:r>
    </w:p>
    <w:p w:rsidR="00BD6DFF" w:rsidRPr="006B17BD" w:rsidRDefault="00BD6DFF" w:rsidP="00BD6DFF">
      <w:pPr>
        <w:spacing w:after="0" w:line="240" w:lineRule="auto"/>
        <w:jc w:val="center"/>
        <w:rPr>
          <w:rFonts w:ascii="Times New Roman" w:hAnsi="Times New Roman"/>
          <w:b/>
          <w:spacing w:val="-87"/>
          <w:sz w:val="36"/>
          <w:szCs w:val="36"/>
        </w:rPr>
      </w:pPr>
    </w:p>
    <w:p w:rsidR="00BD6DFF" w:rsidRPr="006B17BD" w:rsidRDefault="00E4001D" w:rsidP="00BD6DFF">
      <w:pPr>
        <w:pStyle w:val="a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BD6DFF">
        <w:rPr>
          <w:b/>
          <w:sz w:val="36"/>
          <w:szCs w:val="36"/>
        </w:rPr>
        <w:t>3</w:t>
      </w:r>
      <w:r w:rsidR="008F37AD">
        <w:rPr>
          <w:b/>
          <w:sz w:val="36"/>
          <w:szCs w:val="36"/>
        </w:rPr>
        <w:t xml:space="preserve"> класс</w:t>
      </w:r>
      <w:r w:rsidR="00BD6DFF" w:rsidRPr="006B17BD">
        <w:rPr>
          <w:b/>
          <w:sz w:val="36"/>
          <w:szCs w:val="36"/>
        </w:rPr>
        <w:t>)</w:t>
      </w:r>
    </w:p>
    <w:p w:rsidR="00BD6DFF" w:rsidRPr="0034047D" w:rsidRDefault="00BD6DFF" w:rsidP="00BD6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DFF" w:rsidRPr="0034047D" w:rsidRDefault="00BD6DFF" w:rsidP="00BD6D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6DFF" w:rsidRPr="0034047D" w:rsidRDefault="00BD6DFF" w:rsidP="00BD6DFF">
      <w:pPr>
        <w:spacing w:before="240"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DFF" w:rsidRPr="0034047D" w:rsidRDefault="00BD6DFF" w:rsidP="00BD6DFF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6DFF" w:rsidRDefault="00BD6DFF" w:rsidP="00BD6DF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D6DFF" w:rsidRDefault="00BD6DFF" w:rsidP="00BD6DF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D6DFF" w:rsidRDefault="00BD6DFF" w:rsidP="00BD6DFF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</w:p>
    <w:p w:rsidR="00BD6DFF" w:rsidRDefault="00937BAE" w:rsidP="00BD6DFF">
      <w:pPr>
        <w:spacing w:before="74" w:line="480" w:lineRule="auto"/>
        <w:ind w:left="471" w:right="4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Сольцы 202</w:t>
      </w:r>
      <w:r w:rsidR="00E4001D">
        <w:rPr>
          <w:rFonts w:ascii="Times New Roman" w:eastAsia="Times New Roman" w:hAnsi="Times New Roman" w:cs="Times New Roman"/>
          <w:sz w:val="24"/>
          <w:szCs w:val="24"/>
        </w:rPr>
        <w:t>4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675105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D6DFF" w:rsidRPr="00405462" w:rsidRDefault="00BD6DFF" w:rsidP="00BD6DFF">
          <w:pPr>
            <w:pStyle w:val="af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546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D6DFF" w:rsidRPr="00405462" w:rsidRDefault="00BD6DFF" w:rsidP="00BD6DFF">
          <w:pPr>
            <w:rPr>
              <w:lang w:eastAsia="ru-RU"/>
            </w:rPr>
          </w:pPr>
        </w:p>
        <w:p w:rsidR="00BD6DFF" w:rsidRPr="00C50573" w:rsidRDefault="003D63E3" w:rsidP="00BD6DFF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BD6DFF" w:rsidRPr="00C5057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5429783" w:history="1">
            <w:r w:rsidR="00BD6DFF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I.</w:t>
            </w:r>
            <w:r w:rsidR="00BD6DFF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D6DFF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_Toc145429783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6DFF" w:rsidRPr="00C50573" w:rsidRDefault="003D63E3" w:rsidP="00BD6DFF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429784" w:history="1">
            <w:r w:rsidR="00BD6DFF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BD6DFF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D6DFF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СОДЕРЖАНИЕ ОБУЧЕНИЯ</w:t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_Toc145429784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6DFF" w:rsidRPr="00C50573" w:rsidRDefault="003D63E3" w:rsidP="00BD6DFF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429785" w:history="1">
            <w:r w:rsidR="00BD6DFF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II.</w:t>
            </w:r>
            <w:r w:rsidR="00BD6DFF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D6DFF" w:rsidRPr="00C50573">
              <w:rPr>
                <w:rStyle w:val="aa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_Toc145429785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6DFF" w:rsidRPr="00C50573" w:rsidRDefault="003D63E3" w:rsidP="00BD6DFF">
          <w:pPr>
            <w:pStyle w:val="21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eastAsia="ru-RU"/>
            </w:rPr>
          </w:pPr>
          <w:hyperlink w:anchor="_Toc145429786" w:history="1">
            <w:r w:rsidR="00BD6DFF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IV.</w:t>
            </w:r>
            <w:r w:rsidR="00BD6DFF" w:rsidRPr="00C5057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:lang w:eastAsia="ru-RU"/>
              </w:rPr>
              <w:tab/>
            </w:r>
            <w:r w:rsidR="00BD6DFF" w:rsidRPr="00C50573">
              <w:rPr>
                <w:rStyle w:val="aa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_Toc145429786 \h </w:instrTex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D6DFF"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Pr="00C5057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D6DFF" w:rsidRDefault="003D63E3" w:rsidP="00BD6DFF">
          <w:pPr>
            <w:spacing w:line="360" w:lineRule="auto"/>
          </w:pPr>
          <w:r w:rsidRPr="00C5057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BD6DFF" w:rsidRPr="00E22B30" w:rsidRDefault="00BD6DFF" w:rsidP="00BD6DFF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Default="00BD6DFF" w:rsidP="00BD6DFF"/>
    <w:p w:rsidR="00BD6DFF" w:rsidRPr="00814617" w:rsidRDefault="00BD6DFF" w:rsidP="00BD6DFF">
      <w:pPr>
        <w:rPr>
          <w:color w:val="000000" w:themeColor="text1"/>
        </w:rPr>
      </w:pPr>
    </w:p>
    <w:p w:rsidR="00BD6DFF" w:rsidRPr="00E37968" w:rsidRDefault="00BD6DFF" w:rsidP="00BD6DFF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0" w:name="_Toc144122748"/>
      <w:bookmarkStart w:id="1" w:name="_Toc145429783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ПОЯСНИТЕЛЬНАЯ ЗАПИСКА</w:t>
      </w:r>
      <w:bookmarkEnd w:id="0"/>
      <w:bookmarkEnd w:id="1"/>
    </w:p>
    <w:p w:rsidR="00BD6DFF" w:rsidRPr="005C032F" w:rsidRDefault="00BD6DFF" w:rsidP="00BD6D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7">
        <w:r>
          <w:rPr>
            <w:rFonts w:ascii="Times New Roman" w:hAnsi="Times New Roman"/>
            <w:color w:val="0000FF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D6DFF" w:rsidRPr="005C032F" w:rsidRDefault="00BD6DFF" w:rsidP="00BD6D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ФАООП УО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5C032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BD6DFF" w:rsidRPr="005C032F" w:rsidRDefault="00BD6DFF" w:rsidP="00BD6D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3 классе рассчитана на 34 учебные недели и составляет 33 часа в год (1 час в неделю).</w:t>
      </w:r>
    </w:p>
    <w:p w:rsidR="00BD6DFF" w:rsidRPr="005C032F" w:rsidRDefault="00BD6DFF" w:rsidP="00BD6DFF">
      <w:pPr>
        <w:pStyle w:val="a8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C032F">
        <w:rPr>
          <w:rFonts w:ascii="Times New Roman" w:eastAsia="Times New Roman" w:hAnsi="Times New Roman"/>
          <w:sz w:val="28"/>
          <w:szCs w:val="28"/>
        </w:rPr>
        <w:t xml:space="preserve">ФАООП УО </w:t>
      </w:r>
      <w:r>
        <w:rPr>
          <w:rFonts w:ascii="Times New Roman" w:eastAsia="Times New Roman" w:hAnsi="Times New Roman"/>
          <w:sz w:val="28"/>
          <w:szCs w:val="28"/>
        </w:rPr>
        <w:t>(</w:t>
      </w:r>
      <w:r w:rsidRPr="005C032F">
        <w:rPr>
          <w:rFonts w:ascii="Times New Roman" w:eastAsia="Times New Roman" w:hAnsi="Times New Roman"/>
          <w:sz w:val="28"/>
          <w:szCs w:val="28"/>
        </w:rPr>
        <w:t>вариант 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5C032F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5C032F">
        <w:rPr>
          <w:rFonts w:ascii="Times New Roman" w:hAnsi="Times New Roman"/>
          <w:sz w:val="28"/>
          <w:szCs w:val="28"/>
        </w:rPr>
        <w:t>«Музыка».</w:t>
      </w:r>
    </w:p>
    <w:p w:rsidR="00BD6DFF" w:rsidRPr="005C032F" w:rsidRDefault="00BD6DFF" w:rsidP="00BD6D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обучения</w:t>
      </w: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BD6DFF" w:rsidRPr="005C032F" w:rsidRDefault="00BD6DFF" w:rsidP="00BD6DFF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обучения:</w:t>
      </w:r>
    </w:p>
    <w:p w:rsidR="00BD6DFF" w:rsidRPr="005C032F" w:rsidRDefault="00BD6DFF" w:rsidP="00BD6DFF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BD6DFF" w:rsidRPr="005C032F" w:rsidRDefault="00BD6DFF" w:rsidP="00BD6DFF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к культурной среде, дающей обучающемуся впечатления от музыкального искусства, формирование стремления и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привычки к слушанию музыки, посещению концертов, самостоятельной музыкальной деятельности;</w:t>
      </w:r>
    </w:p>
    <w:p w:rsidR="00BD6DFF" w:rsidRPr="005C032F" w:rsidRDefault="00BD6DFF" w:rsidP="00BD6DFF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BD6DFF" w:rsidRPr="005C032F" w:rsidRDefault="00BD6DFF" w:rsidP="00BD6DFF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BD6DFF" w:rsidRPr="005C032F" w:rsidRDefault="00BD6DFF" w:rsidP="00BD6DFF">
      <w:pPr>
        <w:pStyle w:val="a7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426"/>
        <w:jc w:val="both"/>
        <w:rPr>
          <w:rFonts w:ascii="Calibri" w:eastAsia="Calibri" w:hAnsi="Calibri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BD6DFF" w:rsidRPr="005C032F" w:rsidRDefault="00BD6DFF" w:rsidP="00BD6DFF">
      <w:pPr>
        <w:tabs>
          <w:tab w:val="left" w:pos="284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«Музыка» в 3 классе определяет следующиезадачи:</w:t>
      </w:r>
    </w:p>
    <w:p w:rsidR="00BD6DFF" w:rsidRPr="005C032F" w:rsidRDefault="00BD6DFF" w:rsidP="00BD6DFF">
      <w:pPr>
        <w:pStyle w:val="a7"/>
        <w:numPr>
          <w:ilvl w:val="0"/>
          <w:numId w:val="13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профессиях, школьной жизни, общественных явлениях;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выражать эмоциональную отзывчивость на музыкальные произведения разного характера;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кратко (двумя, тремя предложениями) передавать внутреннее содержание музыкального произведения;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различать разнообразные по форме и характеру музыкальные произведения (марш, танец, песня, веселая, грустная, спокойная мелодия);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узнавать прослушанные ранее песни по вступлению;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умения различать части песни (запев, припев, проигрыш, окончание);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пения соло и хором; формирование представлений о различных музыкальных коллективах (ансамбль, оркестр); 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певческого дыхания (по сигналу учителя брать дыхание перед  началом фразы; формирование навыков экономного выдоха)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новыми музыкальными инструментами и их звучанием (балалайка, саксофон, виолончель);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дезадаптации;</w:t>
      </w:r>
    </w:p>
    <w:p w:rsidR="00BD6DFF" w:rsidRPr="005C032F" w:rsidRDefault="00BD6DFF" w:rsidP="00BD6DFF">
      <w:pPr>
        <w:numPr>
          <w:ilvl w:val="0"/>
          <w:numId w:val="13"/>
        </w:numPr>
        <w:tabs>
          <w:tab w:val="left" w:pos="284"/>
          <w:tab w:val="left" w:pos="709"/>
        </w:tabs>
        <w:spacing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BD6DF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6DFF" w:rsidRDefault="00BD6DFF" w:rsidP="00BD6DF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Default="00BD6DFF" w:rsidP="00BD6DFF">
      <w:pPr>
        <w:tabs>
          <w:tab w:val="left" w:pos="284"/>
          <w:tab w:val="left" w:pos="709"/>
        </w:tabs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DFF" w:rsidRPr="00E37968" w:rsidRDefault="00BD6DFF" w:rsidP="00BD6DFF">
      <w:pPr>
        <w:pStyle w:val="2"/>
        <w:numPr>
          <w:ilvl w:val="0"/>
          <w:numId w:val="11"/>
        </w:numPr>
        <w:spacing w:before="0"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2" w:name="_Toc144122749"/>
      <w:bookmarkStart w:id="3" w:name="_Toc145429784"/>
      <w:r w:rsidRPr="00E3796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СОДЕРЖАНИЕ ОБУЧЕНИЯ</w:t>
      </w:r>
      <w:bookmarkEnd w:id="2"/>
      <w:bookmarkEnd w:id="3"/>
    </w:p>
    <w:p w:rsidR="00BD6DFF" w:rsidRPr="005C032F" w:rsidRDefault="00BD6DFF" w:rsidP="00BD6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 по предмету «Музыка» в 3 классе у обучающихсяразвивается устойчивый интерес к музыкальному искусству и различным видам музыкально-творческой деятельности, развивается художественный вкус, умение анализировать музыкальный материал (услышанное, исполненное) умение выделять в нем части, определять основные средства музыкальной выразительности: динамические оттенки (очень тихо, тихо, не очень громко, громко, очень громко); особенности темпа (очень медленно, медленно, умеренно, быстро, очень быстро); высоту звука (низкий, средний, высокий), характер звуковедения (плавно, отдельно, отрывисто), развивается умение </w:t>
      </w:r>
      <w:r w:rsidRPr="005C032F">
        <w:rPr>
          <w:rFonts w:ascii="Times New Roman" w:hAnsi="Times New Roman" w:cs="Times New Roman"/>
          <w:sz w:val="28"/>
          <w:szCs w:val="28"/>
        </w:rPr>
        <w:t xml:space="preserve">воплощать собственные эмоциональные состояния в различных видах музыкально-творческой деятельности (пение, музыкально-ритмические движения, игра на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ударно-шумовых </w:t>
      </w:r>
      <w:r w:rsidRPr="005C032F">
        <w:rPr>
          <w:rFonts w:ascii="Times New Roman" w:hAnsi="Times New Roman" w:cs="Times New Roman"/>
          <w:sz w:val="28"/>
          <w:szCs w:val="28"/>
        </w:rPr>
        <w:t>музыкальных инструментах, участие в музыкально-дидактических играх).</w:t>
      </w:r>
    </w:p>
    <w:p w:rsidR="00BD6DFF" w:rsidRPr="005C032F" w:rsidRDefault="00BD6DFF" w:rsidP="00BD6DFF">
      <w:pPr>
        <w:tabs>
          <w:tab w:val="left" w:pos="0"/>
        </w:tabs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"/>
        <w:gridCol w:w="4816"/>
        <w:gridCol w:w="1920"/>
        <w:gridCol w:w="1931"/>
      </w:tblGrid>
      <w:tr w:rsidR="00BD6DFF" w:rsidTr="00691287">
        <w:trPr>
          <w:trHeight w:val="413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D6DFF" w:rsidTr="0069128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Здравствуй музыка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DFF" w:rsidTr="0069128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Дружба школьных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DFF" w:rsidTr="0069128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Что такое Новый год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DFF" w:rsidTr="0069128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Будем в армии служить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DFF" w:rsidTr="0069128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Мамин праздник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DFF" w:rsidTr="00691287">
        <w:trPr>
          <w:trHeight w:val="270"/>
          <w:jc w:val="center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Пойте вместе с нами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D6DFF" w:rsidTr="00691287">
        <w:trPr>
          <w:trHeight w:val="270"/>
          <w:jc w:val="center"/>
        </w:trPr>
        <w:tc>
          <w:tcPr>
            <w:tcW w:w="5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3" w:type="dxa"/>
          </w:tcPr>
          <w:p w:rsidR="00BD6DFF" w:rsidRDefault="00BD6DFF" w:rsidP="00691287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D6DFF" w:rsidRDefault="00BD6DFF" w:rsidP="00BD6D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D6DFF" w:rsidSect="00BD6DFF">
          <w:footerReference w:type="default" r:id="rId8"/>
          <w:pgSz w:w="11906" w:h="16838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:rsidR="00BD6DFF" w:rsidRDefault="00BD6DFF" w:rsidP="00BD6DFF">
      <w:pPr>
        <w:pStyle w:val="a7"/>
        <w:numPr>
          <w:ilvl w:val="0"/>
          <w:numId w:val="9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144122750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BD6DFF" w:rsidRPr="00E37968" w:rsidRDefault="00BD6DFF" w:rsidP="00BD6DFF">
      <w:pPr>
        <w:pStyle w:val="2"/>
        <w:numPr>
          <w:ilvl w:val="0"/>
          <w:numId w:val="9"/>
        </w:numPr>
        <w:ind w:left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5429785"/>
      <w:r w:rsidRPr="00E3796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BD6DFF" w:rsidRPr="005C032F" w:rsidRDefault="00BD6DFF" w:rsidP="00BD6DFF">
      <w:pPr>
        <w:spacing w:before="235"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D6DFF" w:rsidRPr="005C032F" w:rsidRDefault="00BD6DFF" w:rsidP="00BD6DFF">
      <w:pPr>
        <w:numPr>
          <w:ilvl w:val="1"/>
          <w:numId w:val="5"/>
        </w:numPr>
        <w:tabs>
          <w:tab w:val="left" w:pos="284"/>
        </w:tabs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адекватных представлений о собственных возможностях; о насущно необходимом жизнеобеспечении;</w:t>
      </w:r>
    </w:p>
    <w:p w:rsidR="00BD6DFF" w:rsidRPr="005C032F" w:rsidRDefault="00BD6DFF" w:rsidP="00BD6DFF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D6DFF" w:rsidRPr="005C032F" w:rsidRDefault="00BD6DFF" w:rsidP="00BD6DFF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BD6DFF" w:rsidRPr="005C032F" w:rsidRDefault="00BD6DFF" w:rsidP="00BD6DFF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установки на безопасный, здоровый образ жизни, мотивации к творческому труду;</w:t>
      </w:r>
    </w:p>
    <w:p w:rsidR="00BD6DFF" w:rsidRPr="005C032F" w:rsidRDefault="00BD6DFF" w:rsidP="00BD6DFF">
      <w:pPr>
        <w:numPr>
          <w:ilvl w:val="1"/>
          <w:numId w:val="5"/>
        </w:numPr>
        <w:tabs>
          <w:tab w:val="left" w:pos="284"/>
        </w:tabs>
        <w:spacing w:after="16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бережного отношения к материальным и духовным ценностям.</w:t>
      </w:r>
    </w:p>
    <w:p w:rsidR="00BD6DFF" w:rsidRPr="005C032F" w:rsidRDefault="00BD6DFF" w:rsidP="00BD6DF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BD6DFF" w:rsidRPr="005C032F" w:rsidRDefault="00BD6DFF" w:rsidP="00BD6D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определение характера и содержания </w:t>
      </w:r>
      <w:r w:rsidRPr="005C032F">
        <w:rPr>
          <w:rFonts w:ascii="Times New Roman" w:hAnsi="Times New Roman" w:cs="Times New Roman"/>
          <w:iCs/>
          <w:sz w:val="28"/>
          <w:szCs w:val="28"/>
        </w:rPr>
        <w:t>знакомых музыкальных произведений</w:t>
      </w:r>
      <w:r w:rsidRPr="005C032F">
        <w:rPr>
          <w:rFonts w:ascii="Times New Roman" w:hAnsi="Times New Roman" w:cs="Times New Roman"/>
          <w:sz w:val="28"/>
          <w:szCs w:val="28"/>
        </w:rPr>
        <w:t>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о некоторых музыкальных инструментах и их звучании (труба, баян, гитара, балалайка, саксофон, виолончель);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эмоциональное исполнение выученных песен с простейшими элементами динамических оттенков;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правильное формирование при пении гласных звуков и отчетливое произнесение согласных звуков в конце и в середине слов;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правильная передача мелодии в диапазоне ре1-си1;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вступления, припева, проигрыша, окончания песни;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песни, танца и марша;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lastRenderedPageBreak/>
        <w:t>владение элементарными представлениями о нотной грамоте;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передача простого ритмического рисунка попевок (хлопками, на металлофоне, голосом); определение разнообразных по содержанию и характеру музыкальных произведений (веселые, грустные и спокойные).</w:t>
      </w:r>
    </w:p>
    <w:p w:rsidR="00BD6DFF" w:rsidRPr="005C032F" w:rsidRDefault="00BD6DFF" w:rsidP="00BD6DFF">
      <w:pPr>
        <w:pStyle w:val="a7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самостоятельное исполнение разученных детских песен; знание динамических оттенков (форте-громко, пиано-тихо);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представления музыкальных инструментах и их звучании (арфа, рояль, пианино, баян, барабан, гитара, труба, маракасы, румба, бубен, тре</w:t>
      </w:r>
      <w:r w:rsidRPr="005C032F">
        <w:rPr>
          <w:rFonts w:ascii="Times New Roman" w:hAnsi="Times New Roman" w:cs="Times New Roman"/>
          <w:b/>
          <w:sz w:val="28"/>
          <w:szCs w:val="28"/>
        </w:rPr>
        <w:t>у</w:t>
      </w:r>
      <w:r w:rsidRPr="005C032F">
        <w:rPr>
          <w:rFonts w:ascii="Times New Roman" w:hAnsi="Times New Roman" w:cs="Times New Roman"/>
          <w:sz w:val="28"/>
          <w:szCs w:val="28"/>
        </w:rPr>
        <w:t>гольник, скрипка, орган, балалайка, виолончель, саксофон);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представления об особенностях мелодического голосоведения (плавно, отрывисто, отдельно, не связно);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пение хором с выполнением требований художественного исполнения;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ясное и четкое произнесение слов в песнях подвижного характера;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исполнение выученных песен без музыкального сопровождения;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BD6DFF" w:rsidRPr="005C032F" w:rsidRDefault="00BD6DFF" w:rsidP="00BD6DFF">
      <w:pPr>
        <w:pStyle w:val="a7"/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 xml:space="preserve"> владение элементами музыкальной грамоты, как средства графического изображения музыки;</w:t>
      </w:r>
    </w:p>
    <w:p w:rsidR="00BD6DFF" w:rsidRPr="005C032F" w:rsidRDefault="00BD6DFF" w:rsidP="00BD6DFF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при пении округлое звучание в верхнем регистре и мягкое звучание в нижнем регистре;</w:t>
      </w:r>
    </w:p>
    <w:p w:rsidR="00BD6DFF" w:rsidRPr="005C032F" w:rsidRDefault="00BD6DFF" w:rsidP="00BD6DFF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распределять дыхание при исполнении напевных песен с различными динамическими оттенками;</w:t>
      </w:r>
    </w:p>
    <w:p w:rsidR="00BD6DFF" w:rsidRDefault="00BD6DFF" w:rsidP="00BD6DFF">
      <w:pPr>
        <w:numPr>
          <w:ilvl w:val="0"/>
          <w:numId w:val="6"/>
        </w:numP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032F">
        <w:rPr>
          <w:rFonts w:ascii="Times New Roman" w:hAnsi="Times New Roman" w:cs="Times New Roman"/>
          <w:sz w:val="28"/>
          <w:szCs w:val="28"/>
        </w:rPr>
        <w:t>сохранять правильное формирование гласных при пении двух звуков на одном слог.</w:t>
      </w:r>
    </w:p>
    <w:p w:rsidR="00BD6DFF" w:rsidRDefault="00BD6DFF" w:rsidP="00BD6DF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6DFF" w:rsidRPr="005C032F" w:rsidRDefault="00BD6DFF" w:rsidP="00BD6DFF">
      <w:pPr>
        <w:tabs>
          <w:tab w:val="left" w:pos="284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2F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достижений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Оценка предметных результатов по музыке во 3 классе основана на принципах индивидуального и дифференцированного подходов,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 w:rsidRPr="005C032F">
        <w:rPr>
          <w:rFonts w:ascii="Times New Roman" w:eastAsia="Calibri" w:hAnsi="Times New Roman" w:cs="Times New Roman"/>
          <w:sz w:val="28"/>
          <w:szCs w:val="28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</w:p>
    <w:p w:rsidR="00BD6DF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 Усвоенные обучающимися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BD6DFF" w:rsidRDefault="00BD6DFF" w:rsidP="00BD6D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BD6DFF" w:rsidRDefault="00BD6DFF" w:rsidP="00BD6D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BD6DFF" w:rsidRDefault="00BD6DFF" w:rsidP="00BD6D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BD6DFF" w:rsidRDefault="00BD6DFF" w:rsidP="00BD6D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BD6DFF" w:rsidRDefault="00BD6DFF" w:rsidP="00BD6D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Calibri" w:hAnsi="Times New Roman" w:cs="Times New Roman"/>
          <w:sz w:val="28"/>
          <w:szCs w:val="28"/>
        </w:rPr>
        <w:t xml:space="preserve">Результаты обучения на уроке музыки в 3 классе оцениваются по пятибалльной системе и дополняются устной характеристикой ответа. На уроках проверяется и оценивается: </w:t>
      </w:r>
    </w:p>
    <w:p w:rsidR="00BD6DFF" w:rsidRPr="00E37968" w:rsidRDefault="00BD6DFF" w:rsidP="00BD6DFF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BD6DFF" w:rsidRPr="00E37968" w:rsidRDefault="00BD6DFF" w:rsidP="00BD6DFF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умение обучающихся сравнивать музыкальные произведения, обобщать полученные знания; </w:t>
      </w:r>
    </w:p>
    <w:p w:rsidR="00BD6DFF" w:rsidRPr="00E37968" w:rsidRDefault="00BD6DFF" w:rsidP="00BD6DFF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 xml:space="preserve">знание музыкальной литературы; </w:t>
      </w:r>
    </w:p>
    <w:p w:rsidR="00BD6DFF" w:rsidRPr="00E37968" w:rsidRDefault="00BD6DFF" w:rsidP="00BD6DFF">
      <w:pPr>
        <w:pStyle w:val="a7"/>
        <w:numPr>
          <w:ilvl w:val="1"/>
          <w:numId w:val="17"/>
        </w:numPr>
        <w:spacing w:after="0" w:line="36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7968">
        <w:rPr>
          <w:rFonts w:ascii="Times New Roman" w:eastAsia="Calibri" w:hAnsi="Times New Roman" w:cs="Times New Roman"/>
          <w:sz w:val="28"/>
          <w:szCs w:val="28"/>
        </w:rPr>
        <w:t>владение вокально-хоровыми навыками.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Слушание музыки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Хоровое пение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«5»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«4»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BD6DFF" w:rsidRPr="005C032F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Оценка «3»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BD6DFF" w:rsidRPr="00E22B30" w:rsidRDefault="00BD6DFF" w:rsidP="00BD6DF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«2» </w:t>
      </w:r>
      <w:r w:rsidRPr="005C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ставится    </w:t>
      </w:r>
    </w:p>
    <w:p w:rsidR="00BD6DFF" w:rsidRPr="004E56B7" w:rsidRDefault="00BD6DFF" w:rsidP="00BD6DFF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D6DFF" w:rsidRDefault="00BD6DFF" w:rsidP="00BD6DFF">
      <w:pPr>
        <w:pStyle w:val="1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BD6DFF" w:rsidSect="003C24F9">
          <w:type w:val="continuous"/>
          <w:pgSz w:w="11906" w:h="16838"/>
          <w:pgMar w:top="1418" w:right="1134" w:bottom="1418" w:left="1701" w:header="708" w:footer="708" w:gutter="0"/>
          <w:cols w:space="708"/>
          <w:docGrid w:linePitch="360"/>
        </w:sectPr>
      </w:pPr>
    </w:p>
    <w:p w:rsidR="00BD6DFF" w:rsidRPr="004E56B7" w:rsidRDefault="00BD6DFF" w:rsidP="00BD6DFF">
      <w:pPr>
        <w:rPr>
          <w:lang w:eastAsia="ru-RU"/>
        </w:rPr>
        <w:sectPr w:rsidR="00BD6DFF" w:rsidRPr="004E56B7" w:rsidSect="00405462">
          <w:type w:val="continuous"/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:rsidR="00BD6DFF" w:rsidRPr="009C5384" w:rsidRDefault="00BD6DFF" w:rsidP="00BD6DFF">
      <w:pPr>
        <w:pStyle w:val="2"/>
        <w:numPr>
          <w:ilvl w:val="0"/>
          <w:numId w:val="19"/>
        </w:numPr>
        <w:spacing w:after="24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6" w:name="_Toc144122751"/>
      <w:bookmarkStart w:id="7" w:name="_Toc145429786"/>
      <w:r w:rsidRPr="009C538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lastRenderedPageBreak/>
        <w:t>ТЕМАТИЧЕСКОЕ ПЛАНИРОВАНИЕ</w:t>
      </w:r>
      <w:bookmarkEnd w:id="6"/>
      <w:bookmarkEnd w:id="7"/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09"/>
        <w:gridCol w:w="767"/>
        <w:gridCol w:w="3119"/>
        <w:gridCol w:w="3544"/>
        <w:gridCol w:w="4031"/>
      </w:tblGrid>
      <w:tr w:rsidR="00BD6DFF" w:rsidTr="00691287">
        <w:trPr>
          <w:trHeight w:val="508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ind w:left="-104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DFF" w:rsidRDefault="00BD6DFF" w:rsidP="006912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BD6DFF" w:rsidTr="00691287">
        <w:trPr>
          <w:trHeight w:val="274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BD6DFF" w:rsidTr="00691287">
        <w:trPr>
          <w:trHeight w:val="411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 w:bidi="ru-RU"/>
              </w:rPr>
              <w:t>«Здравствуй музыка».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 w:bidi="ru-RU"/>
              </w:rPr>
              <w:t>Вводный урок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правил поведения на уроках музыки.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учебником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разделы учебника и условные обозначения).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изученных музыкальных инструментов.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изученных во 2-м классе музыкальных произведений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изученной во 2-м классе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песни «Если добрый ты», музыка Б. Савельева, слова М. Пляцковского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Выполняют правила поведения на уроках музыки после их повторения.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Рассматривают и показывают условные обозначения, по изображению узнают музыкальные инструменты.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знакомое музыкальное произведение.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Вспоминают песню, эмоционально подпевают и поют целиком повторяющиеся фразы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Pr="002C029C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Выполняют правила поведения на уроках музыки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D6DFF" w:rsidRPr="002C029C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Показывают и называют условные обозначения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Самостоятельно показывают и называют музыкальные инструменты, различают на слух.</w:t>
            </w:r>
          </w:p>
          <w:p w:rsidR="00BD6DFF" w:rsidRDefault="00BD6DFF" w:rsidP="00691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Показывают эмоциональный отклик на музыкальное произведение, узнают и называют его.</w:t>
            </w:r>
          </w:p>
          <w:p w:rsidR="00BD6DFF" w:rsidRDefault="00BD6DFF" w:rsidP="0069128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песню, эмоционально поют по памяти вместе с учителем</w:t>
            </w:r>
          </w:p>
        </w:tc>
      </w:tr>
      <w:tr w:rsidR="00BD6DFF" w:rsidTr="00691287">
        <w:trPr>
          <w:trHeight w:val="197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«Музыкальные инструменты»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Балалайка. 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Ансамбль русских народных инструментов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инструменты – балалайка.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Рассматривание иллюстрации «Игра на балалайке».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«ансамбль русских народных инструментов».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Прослушивание русской народной песни «Калинка» в аранжировке для оркестра с солирующей балалайкой (оркестр им. Н.И. Осипова).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изученной во 2-м классе «Песенки Крокодила Гены», музыка В. Шаинского, слова А. Тимофеевского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 и по изображению узнают балалайку, балалаечника.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произведение.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настроение музыки, солирующий музыкальный инструмент. Называют и отличают по изображению ранее изученные музыкальные инструменты.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стоят, сидят во время пения.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 с помощью учителя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балалайку, узнают инструмент на слух.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настроение музыки и солирующий музыкальный инструмент.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и отличают по изображению и звучанию изученные музыкальные инструменты.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называют основные правила пения и выполняют их, правильно стоят, сидят во время пения.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Поют песню по памяти вместе с учителем, соблюдая мелодию и ритм</w:t>
            </w:r>
          </w:p>
        </w:tc>
      </w:tr>
      <w:tr w:rsidR="00BD6DFF" w:rsidTr="00691287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«Здравствуй музыка»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Гены», музыка В. Шаинского, слова А. Тимофеевского.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правил поведения на уроке музыки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повторяющиеся фразы самостоятельно.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вспоминают и выполняют правила поведения на уроках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перечисляют и выполняют правила поведения на уроках музыки</w:t>
            </w:r>
          </w:p>
        </w:tc>
      </w:tr>
      <w:tr w:rsidR="00BD6DFF" w:rsidTr="00691287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«Веселые путешественники», музыка М. Старокадомского, слова С. Михалкова 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Техническая работа над  песней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«Песенка Крокодила Гены».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путешественники», музыка М. Старокадомского, слова С. Михалкова.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учебником, иллюстрацией.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Игра на детских шумовых инструментах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Подпевают, уверенно поют повторяющиеся строки.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 вместе с учителем. Пропевают припев.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персонажей.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</w:t>
            </w:r>
          </w:p>
          <w:p w:rsidR="00BD6DFF" w:rsidRDefault="00BD6DFF" w:rsidP="00691287">
            <w:pPr>
              <w:spacing w:after="0" w:line="240" w:lineRule="auto"/>
            </w:pPr>
          </w:p>
          <w:p w:rsidR="00BD6DFF" w:rsidRDefault="00BD6DFF" w:rsidP="006912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 протяжностью гласных исполняют песню, соблюдая мелодию и ритм.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новой песни, определяют её содержание и характер.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за учителем и  самостоятельно.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рассуждают о понятии «дружба», определяют сюжет песни.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 мелодии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«Чему учат в школе, музыка В. Шаинского, слова М. Пляцковского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над танцевальными движениями к песне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путешественники».</w:t>
            </w:r>
          </w:p>
          <w:p w:rsidR="00BD6DFF" w:rsidRPr="002C029C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песни ««Чему учат в школе»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«На уроках я сижу»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и поют с учителем песню. </w:t>
            </w:r>
          </w:p>
          <w:p w:rsidR="00BD6DFF" w:rsidRDefault="00BD6DFF" w:rsidP="006912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упражнения, повторяя за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движения упражнения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песню с учителем и самостоятельно ее исполняют.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танцевальные движения самостоятельно, соответственно бодрому характеру содержания, пропевая слова.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произведение  и отвечают на вопросы о характере музыки, содержании и смысле песни.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показанные учителем и  самостоятельно их выполняют</w:t>
            </w:r>
          </w:p>
        </w:tc>
      </w:tr>
      <w:tr w:rsidR="00BD6DFF" w:rsidTr="00691287">
        <w:trPr>
          <w:trHeight w:val="40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«Веселые путешественники» с движениями.</w:t>
            </w:r>
          </w:p>
          <w:p w:rsidR="00BD6DFF" w:rsidRPr="002C029C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«Первоклашка», музыка В. Шаинского, слова Ю. Энтина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«Шли мы после школы»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фразы, пропевают песню полностью с помощью учителя.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запоминают и подпевают отдельные слова и предложения песни, пропевают повторяющиеся фразы.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чтение стихотворения учителем, повторяя за ним движения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Ритмично выполняют движения, проговаривая с учителем слова стихотворения</w:t>
            </w:r>
          </w:p>
        </w:tc>
      </w:tr>
      <w:tr w:rsidR="00BD6DFF" w:rsidTr="00691287">
        <w:trPr>
          <w:trHeight w:val="3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Мелодия – основной голос музыкального произведения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«Первоклашка».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понятием мелодия. Слушание пьесы «Маленькая ночная серенада» В.А. Моцарта.</w:t>
            </w:r>
          </w:p>
          <w:p w:rsidR="00BD6DFF" w:rsidRDefault="00BD6DFF" w:rsidP="00691287"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упражнений «На уроках я сижу»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«Шли мы после школы»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произведение, с помощью учителя определяют характер мелодии, настроение музыки.</w:t>
            </w:r>
          </w:p>
          <w:p w:rsidR="00BD6DFF" w:rsidRDefault="00BD6DFF" w:rsidP="006912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упражнений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изученные песни.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 мелодии, разучивают новые музыкальные фразы с учителем и самостоятельное пропевают их.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характеризуют прослушанную мелодию, настроение музыки, отвечают на вопросы о представлении содержания пьесы.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Достаточно ритмично выполняют движения, проговаривая с учителем слова стихотворений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лет», музыка М. Парцхаладзе, слова М. Пляцковского.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о песне.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«Листья»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Пропевают мелодию. 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слушая слова и повторяя за учителем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музыкальные фразы, пропевают  мелодию с учителем и самостоятельно.</w:t>
            </w:r>
          </w:p>
          <w:p w:rsidR="00BD6DFF" w:rsidRDefault="00BD6DFF" w:rsidP="006912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песни, значении дружбы в жизни человека.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проговаривая слова вместе с учителем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Танец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«Дружба школьных лет».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повторение жанра «танец» на примере греческого танца «Сиртаки» М. Теодоракиса.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Характеристика танца.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«Синичка»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учителем, слушают новый куплет и пропевают по строкам вместе с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показывают эмоциональный отклик на музыкальное произведение.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изменение темпа.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Смотрят, повторяют за учителем движения, выполняют упражнения под слова  учителя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выученный фрагмент с учителем и самостоятельно. Слушают,  запоминают и повторяют самостоятельно новый куплет.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характеризуют мелодию, отмечают изменение темпа – ускорение.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самостоятельно ритмично выполняют движения под чтение стихотворения учителем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«Песенка Крокодила Гены» из мультфилма «Чебурашка», музыка В. Шаинского, слова А. Тимофеевского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 из мультфильма «Чебурашка», музыка В. Шаинского, слова А. Тимофеевского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«Это снег?»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учителем, узнают песню. 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за учителем движения, выполняют их под контролем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музыки, характере мелодии, содержании песни.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слова стихотворения, смотрят, повторяют движения, показанные учителем, ритмично выполняют разученные движения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Музыкальные инструменты.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Саксофон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Музыкальные инструменты – саксофон.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слуховой анализ.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«Мелодия» Р. Паулса из к/ф «Долгая дорога в дюнах».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«Песенки Крокодила Гены»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саксофон и другие, ранее изученные, музыкальные инструменты.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звучание инструментов.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 помощью учителя определяют характер прозвучавшей музыки, узнают солирующий музыкальный инструмент.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музыкальные фразы и песню полностью с помощью учителя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саксофон и другие ранее изученные музыкальные инструменты, различают их на слух.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Слушают, самостоятельно определяют характер прозвучавшей музыки, мелодии.Узнают и называют солирующий музыкальный инструмент -саксофон.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дышат.Воспроизводят мелодию и ритм, распределяют дыхание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«Дружба школьных лет»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прослушанных произведений по теме.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ритмических упражнений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эмоционально участвуют в действиях, поют повторяющиеся фразы, припевы, узнают ранее прослушанные произведения и изученные музыкальные инструменты,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действиях, самостоятельно поют песни целиком, узнают и правильно называют ранее прослушанные произведения и изученные музыкальные инструменты, точно воспроизводят мелодию и ритм, распределяют дыхание</w:t>
            </w:r>
          </w:p>
        </w:tc>
      </w:tr>
      <w:tr w:rsidR="00BD6DFF" w:rsidTr="00691287">
        <w:trPr>
          <w:trHeight w:val="11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Львова-Компанейца, слова С. Богомазова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Новогодних праздниках и традициях.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BD6DFF" w:rsidRPr="002C029C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песенка», музыка Д. Львова-Компанейца, слова С. Богомазова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кратко отвечают на вопросы.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мелодию. Повторяют музыкальные фразы вместе с учителем.</w:t>
            </w:r>
          </w:p>
          <w:p w:rsidR="00BD6DFF" w:rsidRPr="009C5384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слушают учителя, определяют сюжет праздника, называют знакомые новогодние стихи и песни, традиции, отвечают на вопросы.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мелодию, повторяют  музыкальные фразы с учителем и самостоятельно.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самостоятельно, пропевая с учителем текст песни</w:t>
            </w:r>
          </w:p>
        </w:tc>
      </w:tr>
      <w:tr w:rsidR="00BD6DFF" w:rsidTr="00691287">
        <w:trPr>
          <w:trHeight w:val="27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«Кабы не было зимы», музыка  Е. Крылатова, слова Ю. Энтина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движений к песне.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«Кабы не было зимы», музыка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Е. Крылатова, слова Ю. Энтина.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Музыкально-ритмическое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упражнение «Мы ногами топ-топ»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песню вместе с учителем, уверенно поют припев.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простые движения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упражнения, повторяя их за учителем, слушая стихотворный текст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 песню с учителем и самостоятельно.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Уверенно выполняют движения и перестроения под собственное пение.</w:t>
            </w:r>
          </w:p>
          <w:p w:rsidR="00BD6DFF" w:rsidRDefault="00BD6DFF" w:rsidP="006912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узнают песню из м/ф, отвечают на вопросы о характере мелодии, настроении и содержании песни.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Выполняют движения упражнения, повторяя их за учителем и самостоятельно под соответствующий текст</w:t>
            </w:r>
          </w:p>
        </w:tc>
      </w:tr>
      <w:tr w:rsidR="00BD6DFF" w:rsidTr="00691287">
        <w:trPr>
          <w:trHeight w:val="1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«Почему медведь зимой спит?», музыка Л. Книппера, слова А. Коваленкова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закрепление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«Снежная песенка»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движениями.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Музыкально-ритмическое упражнение «Мы ногами топ-топ».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««Почему медведь зимой спит?», музыка Л. Книппера, слова А. Коваленкова.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простые движения упражнения, уверенно повторяя их за учителем, слушая стихотворный текст.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целиком, точно интонационно и ритмически эмоционально передают характер произведения.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самостоятельно и уверенно движения упражнения под соответствующий текст.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музыкальные фразы за учителем и  самостоятельно.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«Новогодняя», музыка А. Филиппенко, слова Г. Бойко (перевод с украинского М. Ивенсен).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Хоровое пение: повторение изученной во 2 классе песни «Новогодняя», музыка А. Филиппенко, слова Г. Бойко (перевод с украинского М. Ивенсен).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Знакомство с понятием «Хоровод».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Ф. Шуберт. Музыкальный момент. Соч. 94,   № 3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песню и повторяют с учителем, проявляют эмоциональный отклик, подпевают куплеты, окончания строк, поют припевы.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иллюстрацию. Кратко отвечают на вопросы о хороводе.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с помощью учителя определяют характер музыки, звуковедения, темп в разных частях пьесы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Вспоминают и повторяют с учителем песню.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иллюстрацию, активно отвечают на вопросы, объясняют суть танца «Хоровод» и его построения.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характер музыки, звуковедения, темп в разных частях пьесы, отмечают их изменения, отвечают на вопросы о произведении</w:t>
            </w:r>
          </w:p>
        </w:tc>
      </w:tr>
      <w:tr w:rsidR="00BD6DFF" w:rsidTr="00691287">
        <w:trPr>
          <w:trHeight w:val="56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«Бу-ра-ти-но» из телефильма «Приключения Буратино, музыка А. Рыбникова слова Ю. Энтина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 песни «Новогодняя».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музыки: песня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«Бу-ра-ти-но» из телефильма «Приключения Буратино,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музыка А. Рыбникова слова Ю. Энтина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полностью, близко интонируя мелодию с помощью учителя.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кратко отвечают на вопросы о произведении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от начала и до конца самостоятельно, правильно дышат, распределяют дыхание, достаточно точно интонируют мелодию и соблюдают ритм.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узнаваемую популярную музыку, называют телефильм, отвечают на вопросы о характере песни, содержании, её героях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«Первый снег», слова Н. Поляковой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изученной в 1 классе</w:t>
            </w:r>
          </w:p>
          <w:p w:rsidR="00BD6DFF" w:rsidRPr="002C029C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поросенка», музыка М. Протасова, слова Н. Соловьевой</w:t>
            </w:r>
            <w:r w:rsidRPr="002C029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песне, её характере и выразительных средствах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помощью учителя.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Подпевают куплеты, окончания строк, поют припевы.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стихотворение. Ритмически правильно самостоятельно выполняют движения и проговаривают текст.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Пропевают слова и мелодию.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настроении песни, характере мелодии, содержании и героях</w:t>
            </w:r>
          </w:p>
        </w:tc>
      </w:tr>
      <w:tr w:rsidR="00BD6DFF" w:rsidTr="00691287">
        <w:trPr>
          <w:trHeight w:val="1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песня из мультфильма «Трям! Здравствуйте!», музыка В. Шаинского, слова С. Козлова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«Три поросенка».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«Облака» из мультфильма «Трям! Здравствуйте!», музыка В. Шаинского, слова С. Козлова.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Упражнение «Дед Мороз»,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слова Ю. Щербакова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полностью, близко интонируя мелодию с помощью учителя.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кратко отвечают на вопросы 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произведении.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смотрят и повторяют за учителем простые движения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песню от начала и до конца самостоятельно. Правильно дышат, распределяют дыхание.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интонируют мелодию и соблюдают ритм.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показывают эмоциональный отклик на известную песню, отвечают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вопросы о произведении.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Дают эмоциональный отклик на известную песню, называют мультфильм и героев, отвечают на вопросы о характере песни, содержании и её образах.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показанные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движения, проговаривая текст</w:t>
            </w:r>
          </w:p>
        </w:tc>
      </w:tr>
      <w:tr w:rsidR="00BD6DFF" w:rsidTr="00691287">
        <w:trPr>
          <w:trHeight w:val="16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«Что такое Новый год?»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зимних песен и упражнений.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Игра на детских инструментах – шумовой оркестр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во всех действиях.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достаточно точно интонационно и ритмически. Распределяют дыхание, воспроизводят заданный ритм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«Будем в армии служить».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празднике «День защитника Отечества».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идет?», музыка В. Соловьева-Седого, слова С. Погореловского.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Упражнение «Уезжаю», слова Г. Сапгира</w:t>
            </w:r>
          </w:p>
          <w:p w:rsidR="00BD6DFF" w:rsidRDefault="00BD6DFF" w:rsidP="00691287">
            <w:pPr>
              <w:spacing w:after="0" w:line="240" w:lineRule="auto"/>
            </w:pP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 о персонажах.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мелодию.</w:t>
            </w:r>
          </w:p>
          <w:p w:rsidR="00BD6DFF" w:rsidRDefault="00BD6DFF" w:rsidP="006912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 после разучивания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Точно воспроизводят мелодию и слова разученного отрывка.</w:t>
            </w:r>
          </w:p>
          <w:p w:rsidR="00BD6DFF" w:rsidRDefault="00BD6DFF" w:rsidP="0069128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После разучивания выполняют движения самостоятельно, соответственно характеру текста, проговаривая слова</w:t>
            </w:r>
          </w:p>
        </w:tc>
      </w:tr>
    </w:tbl>
    <w:p w:rsidR="00BD6DFF" w:rsidRDefault="00BD6DFF" w:rsidP="00BD6DFF">
      <w:r>
        <w:br w:type="page"/>
      </w:r>
    </w:p>
    <w:tbl>
      <w:tblPr>
        <w:tblW w:w="14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209"/>
        <w:gridCol w:w="767"/>
        <w:gridCol w:w="2977"/>
        <w:gridCol w:w="3686"/>
        <w:gridCol w:w="4031"/>
      </w:tblGrid>
      <w:tr w:rsidR="00BD6DFF" w:rsidTr="00691287">
        <w:trPr>
          <w:trHeight w:val="2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Марш.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Ж. Бизе «Марш Тореадора»  из оперы «Кармен»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«Стой, кто идет?».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Слушание музыки жанра «марш». «Марш Тореадора» из оперы «Кармен» Ж. Бизе.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упражнения «Уезжаю»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и пропевают мелодию с учителем. Разучивают и повторяют новые музыкальные фразы вместе с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определяют характер музыки с помощью учителя, рассматривают иллюстрацию.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Односложно отвечают на вопросы.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с учителем ранее изученное музыкальное произведение, пропевают мелодию.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Разучивают новые музыкальные фразы с учителем, самостоятельно ихисполняют.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настроение и характер музыки.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отвечают на вопросы.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самостоятельно, соответственно характеру текста, проговаривая слова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«Бескозырка белая», музыка В. Шаинского, слова З. Александровой.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характеристик жанра «марш».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«Триумфальный марш» из оперы «Аида» Дж. Верди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с помощью учителя определяют маршевый характер музыки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достаточно чисто мелодию и слова песни.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маршевый характер музыки, отвечают на вопросы о произведении</w:t>
            </w:r>
          </w:p>
        </w:tc>
      </w:tr>
      <w:tr w:rsidR="00BD6DFF" w:rsidTr="00691287">
        <w:trPr>
          <w:trHeight w:val="35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празднике «Международный женский день». Работа с учебником, иллюстрацией.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вальс», музыка А. Филиппенко, слова Т. Волгиной.</w:t>
            </w:r>
          </w:p>
          <w:p w:rsidR="00BD6DFF" w:rsidRPr="00405462" w:rsidRDefault="00BD6DFF" w:rsidP="00691287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иллюстрации. Слушают учителя, односложно отвечают на вопросы.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сначала повторяя их за учителем, а затем самостоятельно, пропевая с учителем текст песни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Танец. 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П. Чайковский «Вальс цветов» из балета «Щелкунчик»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«Праздничный вальс» с 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«Вальс цветов» из балета «Щелкунчик».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Жанр вальса, характеристики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Пропевают по строкам вместе с учителем.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отклик, с помощью учителя определяют характер музыки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затем самостоятельно.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интонационно и ритмически передают характер песни.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называют характерные черты вальса</w:t>
            </w:r>
          </w:p>
        </w:tc>
      </w:tr>
      <w:tr w:rsidR="00BD6DFF" w:rsidTr="00691287">
        <w:trPr>
          <w:trHeight w:val="126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Обобщение по теме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«Мамин праздник»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«Белые кораблики», музыка В.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Шаинского, слова Л. Яхнина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«Белые кораблики», музыка В. Шаинского, слова Л. Яхнина.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«Праздничный вальс»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lastRenderedPageBreak/>
              <w:t>танцевальными движениями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«Аве Мария» Ф. Шуберта.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«Весенний дождь», слова Н. Поляковой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полностью с учителем, уверенно исполняют припев и выполняют движения, повторяя их за учителем.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пьесу, показывают эмоциональный отклик, с помощью учителя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характер музыки, звуковедение, темп.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воспроизводят движения с подсказками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Поют песни целиком, достаточно точно интонационно и ритмически, эмоционально передают характер произведения, 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ыполняют самостоятельно движения.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настроение музыки, характеризуют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произведение.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 за учителем.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самостоятельно выполняют движения и проговаривают текст</w:t>
            </w:r>
          </w:p>
        </w:tc>
      </w:tr>
      <w:tr w:rsidR="00BD6DFF" w:rsidTr="00691287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  <w:t>«Пойте вместе с нами».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нами». Музыка и слова А. Пряжникова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времени года весна, весенних приметах.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«Пойте вместе с нами», музыка и слова А. Пряжникова.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Разучивание танцевальных движений к песне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кратко отвечают на вопросы.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фразы, интонационно близко воспроизводят мелодию.</w:t>
            </w:r>
          </w:p>
          <w:p w:rsidR="00BD6DFF" w:rsidRPr="009C5384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определяют сюжет и называют весенние приметы, знакомые песни и стихи о весне.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учителем, воспроизводят чисто мелодию и слова песни.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движения, повторяя их за учителем и  самостоятельно, пропевая с учителем текст песни</w:t>
            </w:r>
          </w:p>
        </w:tc>
      </w:tr>
      <w:tr w:rsidR="00BD6DFF" w:rsidTr="00691287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Слушание музыки: песня «Мир похож на цветной луг», беседа о песне.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«Чунга-чанга», музыка В. Шаинского, слова Ю.Энтина.</w:t>
            </w:r>
          </w:p>
          <w:p w:rsidR="00BD6DFF" w:rsidRPr="00405462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Шумовой оркестр под песню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игра на детских инструментах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кратко отвечают на вопросы о песне.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исполнение песни, узнают песню. Повторяют  музыкальные фразы вместе с учителем.</w:t>
            </w:r>
          </w:p>
          <w:p w:rsidR="00BD6DFF" w:rsidRPr="002C029C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настроение музыки, отвечают на вопросы о представлении содержания музыки и понимании дружбы.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песни, узнают песню, называют мультфильм.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самостоятельно.</w:t>
            </w:r>
          </w:p>
          <w:p w:rsidR="00BD6DFF" w:rsidRPr="00405462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заданный ритмический рисунок</w:t>
            </w:r>
          </w:p>
        </w:tc>
      </w:tr>
      <w:tr w:rsidR="00BD6DFF" w:rsidTr="00691287">
        <w:trPr>
          <w:trHeight w:val="9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«Прекрасное далеко», музыка Е. Крылатова, слова Ю. Энтина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«Чунга-чанга».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Слушание музыки: песня «Прекрасное далеко», музыка Е. Крылатова, слова Ю. Энтина, беседа о песне, рассуждение о будущем.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«Гном и гром», слова А. Кондратьева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всю песню с учителем интонационно близко к мелодии.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кратко отвечают на вопросы.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движения с подсказками учителя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с учителем и самостоятельно, точно интонационно и ритмически, выразительными средствами передают характер песни.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показывают эмоциональный отклик на музыку, отвечают на вопросы о характере песни, смысле содержании.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стихотворение, повторяют движения, за учителем, ритмически правильно самостоятельно выполняют движения и перестроения, проговаривая текст</w:t>
            </w:r>
          </w:p>
        </w:tc>
      </w:tr>
      <w:tr w:rsidR="00BD6DFF" w:rsidTr="00691287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«Голубой вагон», музыка В. Шаинского, слова Э. Успенского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учебником, иллюстрацией.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персонажах мультфильма «Шапокляк».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вагон», музыка В. Шаинского, слова Э. Успенского. </w:t>
            </w:r>
          </w:p>
          <w:p w:rsidR="00BD6DFF" w:rsidRPr="00405462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упражнения «Гном и гром», слова А. Кондратьева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персонажа, отвечают кратко на вопросы.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фразы песни,  близко воспроизводят мелодию и ритм.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простые движения,  выполняют движения под чтение учителем стихотворения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иллюстрацию, называют персонажа и характеризуют его, отвечают на вопросы полным предложением.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Точно воспроизводят мелодию и слова.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 за учителем и ритмически правильно самостоятельно выполняют движения и перестроения, проговаривая текст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</w:t>
            </w:r>
          </w:p>
          <w:p w:rsidR="00BD6DFF" w:rsidRDefault="00BD6DFF" w:rsidP="00691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«Голубой вагон».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протяжностью звука.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Слушание музыки: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«Крылатые качели» из кинофильма «Приключения Электроника», музыка Е. Крылатова, слова Ю. Энтина.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с учителем, слушают новый куплет и пропевают по строкам вместе с учителем в унисон интонационно близко к мелодии, напевно. 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 ритмично выполняют простые движения</w:t>
            </w:r>
          </w:p>
          <w:p w:rsidR="00BD6DFF" w:rsidRDefault="00BD6DFF" w:rsidP="006912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с учителем и  самостоятельно в унисон интонационно чисто, напевно, связно.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фраз.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движения, ритмически правильно выполняют их, проговаривая текст упражнений с учителем</w:t>
            </w:r>
          </w:p>
        </w:tc>
      </w:tr>
      <w:tr w:rsidR="00BD6DFF" w:rsidTr="00691287">
        <w:trPr>
          <w:trHeight w:val="27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«Кашалотик», музыка Р. Паулса, слова И. Резника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Слушание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«Кашалотик», музыка Р. Паулса, слова И. Резника. 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Беседа о характере музыки, строении и сюжете песни.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Хоровое пение: разучивание песни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«Кашалотик», музыка Р. Паулса, слова И. Резника.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музыкальное произведение.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помощью учителя определяют характер музыки, части куплетной формы -запев, припев.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учителю отдельные слова  и фразы, интонационно и ритмически близко воспроизводят мелодию. </w:t>
            </w:r>
          </w:p>
          <w:p w:rsidR="00BD6DFF" w:rsidRPr="009C5384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делают простые движения, повторяют простой ритмический рисунок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формы, запев, припев, отвечают на вопросы о произведении.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и воспроизводят чисто мелодию и слова песни, эмоционально передают ее настроение.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движения, ритмически правильно выполняют движения, проговаривая текст упражнений, повторяют заданный ритмический рисунок </w:t>
            </w:r>
          </w:p>
        </w:tc>
      </w:tr>
      <w:tr w:rsidR="00BD6DFF" w:rsidTr="00691287">
        <w:trPr>
          <w:trHeight w:val="26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Музыкальные инструменты - виолончель </w:t>
            </w:r>
          </w:p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Музыкальные инструменты – знакомство с виолончелью.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Слушание музыки: пьеса «Ноктюрн» (для виолончели с оркестром до-диез минор) П.И. Чайковского.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повторение песен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«Пойте вместе с нами», «Чунга-чанга», «Голубой вагон», «Кашалотик». 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Работа над звуковедением, соответствующем характеру песни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Рассматривают, показывают, по изображению узнают виолончель, слушают звучание инструмента.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 пьесу, показывают эмоциональный отклик, с помощью учителя определяют характер музыки, звуковедение, темп.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Рассматривают, показывают, называют виолончель, узнают визуально и на слух, отличают по звучанию от других изученных инструментов.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определяют лирическое настроение музыки, характеризуют произведение.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Выразительно, слаженно и эмоционально исполняют разученные песни</w:t>
            </w:r>
          </w:p>
        </w:tc>
      </w:tr>
      <w:tr w:rsidR="00BD6DFF" w:rsidTr="00691287">
        <w:trPr>
          <w:trHeight w:val="4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Повторение изученного за год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песен и упражнений.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Закрепление понятий о выразительных средствах музыки (темпе, высоте звуков, длительности звуков, характере мелодии, динамических оттенках), изученных музыкальных жанрах и музыкальных инструментах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Эмоционально, с помощью учителя, поют изученные песни в унисон, относительно близко интонируя мелодию и достаточно точно ритмически.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и ритмично выполняют  простые танцевальные движения.</w:t>
            </w:r>
          </w:p>
          <w:p w:rsidR="00BD6DFF" w:rsidRDefault="00BD6DFF" w:rsidP="00691287">
            <w:pPr>
              <w:spacing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участвуют в действиях, кратко отвечают на вопросы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Эмоционально передают характер песни. 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BD6DFF" w:rsidRDefault="00BD6DFF" w:rsidP="00691287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задания учителя, исполняют на инструментах заданные ритмические рисунки.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ранее выученные танцевальные движения правильно и ритмично.</w:t>
            </w:r>
          </w:p>
          <w:p w:rsidR="00BD6DFF" w:rsidRDefault="00BD6DFF" w:rsidP="006912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Эмоционально участвуют в действиях, развернуто отвечают на вопросы</w:t>
            </w:r>
          </w:p>
        </w:tc>
      </w:tr>
    </w:tbl>
    <w:p w:rsidR="00BD6DFF" w:rsidRDefault="00BD6DFF" w:rsidP="00BD6DFF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D8E" w:rsidRDefault="00141D8E"/>
    <w:sectPr w:rsidR="00141D8E" w:rsidSect="00405462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41" w:rsidRDefault="00E03C41" w:rsidP="005961D0">
      <w:pPr>
        <w:spacing w:after="0" w:line="240" w:lineRule="auto"/>
      </w:pPr>
      <w:r>
        <w:separator/>
      </w:r>
    </w:p>
  </w:endnote>
  <w:endnote w:type="continuationSeparator" w:id="1">
    <w:p w:rsidR="00E03C41" w:rsidRDefault="00E03C41" w:rsidP="0059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4910750"/>
      <w:docPartObj>
        <w:docPartGallery w:val="AutoText"/>
      </w:docPartObj>
    </w:sdtPr>
    <w:sdtContent>
      <w:p w:rsidR="00C57FED" w:rsidRDefault="003D63E3">
        <w:pPr>
          <w:pStyle w:val="a3"/>
          <w:jc w:val="right"/>
        </w:pPr>
        <w:r>
          <w:fldChar w:fldCharType="begin"/>
        </w:r>
        <w:r w:rsidR="00BD6DFF">
          <w:instrText>PAGE   \* MERGEFORMAT</w:instrText>
        </w:r>
        <w:r>
          <w:fldChar w:fldCharType="separate"/>
        </w:r>
        <w:r w:rsidR="008F37AD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:rsidR="00C57FED" w:rsidRDefault="00E03C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41" w:rsidRDefault="00E03C41" w:rsidP="005961D0">
      <w:pPr>
        <w:spacing w:after="0" w:line="240" w:lineRule="auto"/>
      </w:pPr>
      <w:r>
        <w:separator/>
      </w:r>
    </w:p>
  </w:footnote>
  <w:footnote w:type="continuationSeparator" w:id="1">
    <w:p w:rsidR="00E03C41" w:rsidRDefault="00E03C41" w:rsidP="00596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559"/>
    <w:multiLevelType w:val="hybridMultilevel"/>
    <w:tmpl w:val="69D2F3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AED"/>
    <w:multiLevelType w:val="hybridMultilevel"/>
    <w:tmpl w:val="F3C09B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A3773FB"/>
    <w:multiLevelType w:val="hybridMultilevel"/>
    <w:tmpl w:val="65CA86FA"/>
    <w:lvl w:ilvl="0" w:tplc="C772E0C0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63BA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AAC923A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5310045C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80828092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CED45B8C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64B8601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C27CCB5C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0F4E79D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4">
    <w:nsid w:val="2A75150A"/>
    <w:multiLevelType w:val="multilevel"/>
    <w:tmpl w:val="4BCE6D72"/>
    <w:lvl w:ilvl="0">
      <w:numFmt w:val="bullet"/>
      <w:lvlText w:val=""/>
      <w:lvlJc w:val="left"/>
      <w:pPr>
        <w:ind w:left="858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3" w:hanging="360"/>
      </w:pPr>
      <w:rPr>
        <w:rFonts w:ascii="Wingdings" w:hAnsi="Wingdings" w:hint="default"/>
      </w:rPr>
    </w:lvl>
  </w:abstractNum>
  <w:abstractNum w:abstractNumId="5">
    <w:nsid w:val="2EF64BB6"/>
    <w:multiLevelType w:val="hybridMultilevel"/>
    <w:tmpl w:val="8892D62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9010C"/>
    <w:multiLevelType w:val="hybridMultilevel"/>
    <w:tmpl w:val="A7529B30"/>
    <w:lvl w:ilvl="0" w:tplc="F49E00D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16C19"/>
    <w:multiLevelType w:val="multilevel"/>
    <w:tmpl w:val="011A8A40"/>
    <w:lvl w:ilvl="0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numFmt w:val="bullet"/>
      <w:lvlText w:val=""/>
      <w:lvlJc w:val="left"/>
      <w:pPr>
        <w:ind w:left="136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B7F24D1"/>
    <w:multiLevelType w:val="hybridMultilevel"/>
    <w:tmpl w:val="2230F0C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70464B"/>
    <w:multiLevelType w:val="multilevel"/>
    <w:tmpl w:val="3C70464B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A15050"/>
    <w:multiLevelType w:val="hybridMultilevel"/>
    <w:tmpl w:val="54DCF79C"/>
    <w:lvl w:ilvl="0" w:tplc="960E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5CB5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07AED"/>
    <w:multiLevelType w:val="multilevel"/>
    <w:tmpl w:val="3B161BAA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994BFA"/>
    <w:multiLevelType w:val="hybridMultilevel"/>
    <w:tmpl w:val="022E1140"/>
    <w:lvl w:ilvl="0" w:tplc="8286F5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74311"/>
    <w:multiLevelType w:val="hybridMultilevel"/>
    <w:tmpl w:val="4FE0D4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D46E2"/>
    <w:multiLevelType w:val="hybridMultilevel"/>
    <w:tmpl w:val="3A96EF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EF4522"/>
    <w:multiLevelType w:val="multilevel"/>
    <w:tmpl w:val="70EF4522"/>
    <w:lvl w:ilvl="0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>
      <w:start w:val="1"/>
      <w:numFmt w:val="lowerRoman"/>
      <w:lvlText w:val="%3."/>
      <w:lvlJc w:val="right"/>
      <w:pPr>
        <w:ind w:left="2350" w:hanging="180"/>
      </w:pPr>
    </w:lvl>
    <w:lvl w:ilvl="3">
      <w:start w:val="1"/>
      <w:numFmt w:val="decimal"/>
      <w:lvlText w:val="%4."/>
      <w:lvlJc w:val="left"/>
      <w:pPr>
        <w:ind w:left="3070" w:hanging="360"/>
      </w:pPr>
    </w:lvl>
    <w:lvl w:ilvl="4">
      <w:start w:val="1"/>
      <w:numFmt w:val="lowerLetter"/>
      <w:lvlText w:val="%5."/>
      <w:lvlJc w:val="left"/>
      <w:pPr>
        <w:ind w:left="3790" w:hanging="360"/>
      </w:pPr>
    </w:lvl>
    <w:lvl w:ilvl="5">
      <w:start w:val="1"/>
      <w:numFmt w:val="lowerRoman"/>
      <w:lvlText w:val="%6."/>
      <w:lvlJc w:val="right"/>
      <w:pPr>
        <w:ind w:left="4510" w:hanging="180"/>
      </w:pPr>
    </w:lvl>
    <w:lvl w:ilvl="6">
      <w:start w:val="1"/>
      <w:numFmt w:val="decimal"/>
      <w:lvlText w:val="%7."/>
      <w:lvlJc w:val="left"/>
      <w:pPr>
        <w:ind w:left="5230" w:hanging="360"/>
      </w:pPr>
    </w:lvl>
    <w:lvl w:ilvl="7">
      <w:start w:val="1"/>
      <w:numFmt w:val="lowerLetter"/>
      <w:lvlText w:val="%8."/>
      <w:lvlJc w:val="left"/>
      <w:pPr>
        <w:ind w:left="5950" w:hanging="360"/>
      </w:pPr>
    </w:lvl>
    <w:lvl w:ilvl="8">
      <w:start w:val="1"/>
      <w:numFmt w:val="lowerRoman"/>
      <w:lvlText w:val="%9."/>
      <w:lvlJc w:val="right"/>
      <w:pPr>
        <w:ind w:left="6670" w:hanging="180"/>
      </w:pPr>
    </w:lvl>
  </w:abstractNum>
  <w:abstractNum w:abstractNumId="16">
    <w:nsid w:val="7B0C59D6"/>
    <w:multiLevelType w:val="multilevel"/>
    <w:tmpl w:val="7B0C59D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BB067D6"/>
    <w:multiLevelType w:val="hybridMultilevel"/>
    <w:tmpl w:val="3404F508"/>
    <w:lvl w:ilvl="0" w:tplc="A5D6A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26ED6"/>
    <w:multiLevelType w:val="multilevel"/>
    <w:tmpl w:val="7E026ED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17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1"/>
  </w:num>
  <w:num w:numId="15">
    <w:abstractNumId w:val="13"/>
  </w:num>
  <w:num w:numId="16">
    <w:abstractNumId w:val="14"/>
  </w:num>
  <w:num w:numId="17">
    <w:abstractNumId w:val="5"/>
  </w:num>
  <w:num w:numId="18">
    <w:abstractNumId w:val="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DFF"/>
    <w:rsid w:val="00141D8E"/>
    <w:rsid w:val="00210E2A"/>
    <w:rsid w:val="003D63E3"/>
    <w:rsid w:val="005961D0"/>
    <w:rsid w:val="008F37AD"/>
    <w:rsid w:val="00937BAE"/>
    <w:rsid w:val="00BD6DFF"/>
    <w:rsid w:val="00E03C41"/>
    <w:rsid w:val="00E24278"/>
    <w:rsid w:val="00E4001D"/>
    <w:rsid w:val="00E6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FF"/>
  </w:style>
  <w:style w:type="paragraph" w:styleId="1">
    <w:name w:val="heading 1"/>
    <w:basedOn w:val="a"/>
    <w:next w:val="a"/>
    <w:link w:val="10"/>
    <w:uiPriority w:val="9"/>
    <w:qFormat/>
    <w:rsid w:val="00BD6D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D6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D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D6D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footer"/>
    <w:basedOn w:val="a"/>
    <w:link w:val="a4"/>
    <w:uiPriority w:val="99"/>
    <w:unhideWhenUsed/>
    <w:rsid w:val="00BD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D6DFF"/>
  </w:style>
  <w:style w:type="paragraph" w:styleId="a5">
    <w:name w:val="header"/>
    <w:basedOn w:val="a"/>
    <w:link w:val="a6"/>
    <w:uiPriority w:val="99"/>
    <w:unhideWhenUsed/>
    <w:rsid w:val="00BD6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6DFF"/>
  </w:style>
  <w:style w:type="paragraph" w:styleId="a7">
    <w:name w:val="List Paragraph"/>
    <w:basedOn w:val="a"/>
    <w:uiPriority w:val="34"/>
    <w:qFormat/>
    <w:rsid w:val="00BD6DFF"/>
    <w:pPr>
      <w:ind w:left="720"/>
      <w:contextualSpacing/>
    </w:pPr>
  </w:style>
  <w:style w:type="character" w:customStyle="1" w:styleId="c5">
    <w:name w:val="c5"/>
    <w:basedOn w:val="a0"/>
    <w:rsid w:val="00BD6DFF"/>
  </w:style>
  <w:style w:type="paragraph" w:styleId="a8">
    <w:name w:val="No Spacing"/>
    <w:link w:val="a9"/>
    <w:uiPriority w:val="1"/>
    <w:qFormat/>
    <w:rsid w:val="00BD6D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D6DFF"/>
    <w:rPr>
      <w:rFonts w:ascii="Calibri" w:eastAsia="Calibri" w:hAnsi="Calibri" w:cs="Times New Roman"/>
    </w:rPr>
  </w:style>
  <w:style w:type="paragraph" w:styleId="11">
    <w:name w:val="toc 1"/>
    <w:basedOn w:val="a"/>
    <w:next w:val="a"/>
    <w:autoRedefine/>
    <w:uiPriority w:val="39"/>
    <w:unhideWhenUsed/>
    <w:rsid w:val="00BD6DFF"/>
    <w:pPr>
      <w:spacing w:after="100"/>
    </w:pPr>
  </w:style>
  <w:style w:type="character" w:styleId="aa">
    <w:name w:val="Hyperlink"/>
    <w:basedOn w:val="a0"/>
    <w:uiPriority w:val="99"/>
    <w:unhideWhenUsed/>
    <w:rsid w:val="00BD6DF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6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6DFF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BD6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BD6DF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BD6DFF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BD6DFF"/>
    <w:pPr>
      <w:tabs>
        <w:tab w:val="left" w:pos="426"/>
        <w:tab w:val="right" w:leader="dot" w:pos="9061"/>
      </w:tabs>
      <w:spacing w:after="10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6165</Words>
  <Characters>35145</Characters>
  <Application>Microsoft Office Word</Application>
  <DocSecurity>0</DocSecurity>
  <Lines>292</Lines>
  <Paragraphs>82</Paragraphs>
  <ScaleCrop>false</ScaleCrop>
  <Company/>
  <LinksUpToDate>false</LinksUpToDate>
  <CharactersWithSpaces>41228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2023-11-19T11:51:00Z</dcterms:created>
  <dcterms:modified xsi:type="dcterms:W3CDTF">2024-09-01T10:15:00Z</dcterms:modified>
</cp:coreProperties>
</file>