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FA" w:rsidRPr="003F0ED2" w:rsidRDefault="00032FFA" w:rsidP="00032FFA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3880448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032FFA" w:rsidRPr="003F0ED2" w:rsidRDefault="00032FFA" w:rsidP="00032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032FFA" w:rsidRPr="003F0ED2" w:rsidTr="00265139">
        <w:tc>
          <w:tcPr>
            <w:tcW w:w="5341" w:type="dxa"/>
            <w:shd w:val="clear" w:color="auto" w:fill="auto"/>
          </w:tcPr>
          <w:p w:rsidR="00032FFA" w:rsidRPr="003F0ED2" w:rsidRDefault="00032FFA" w:rsidP="0026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«РАССМОТРЕНО»</w:t>
            </w:r>
          </w:p>
          <w:p w:rsidR="00032FFA" w:rsidRPr="003F0ED2" w:rsidRDefault="00032FFA" w:rsidP="0026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заседании педсовета</w:t>
            </w:r>
          </w:p>
          <w:p w:rsidR="00032FFA" w:rsidRPr="003F0ED2" w:rsidRDefault="00032FFA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№1</w:t>
            </w:r>
          </w:p>
          <w:p w:rsidR="00032FFA" w:rsidRPr="003F0ED2" w:rsidRDefault="00F96FAF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 августа 2024</w:t>
            </w:r>
            <w:r w:rsidR="00032FFA" w:rsidRPr="003F0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032FFA" w:rsidRPr="003F0ED2" w:rsidRDefault="00032FFA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  <w:shd w:val="clear" w:color="auto" w:fill="auto"/>
          </w:tcPr>
          <w:p w:rsidR="00032FFA" w:rsidRPr="003F0ED2" w:rsidRDefault="00032FFA" w:rsidP="0026513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«УТВЕРЖДЕНО»</w:t>
            </w:r>
          </w:p>
          <w:p w:rsidR="00032FFA" w:rsidRPr="003F0ED2" w:rsidRDefault="00032FFA" w:rsidP="0026513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Приказом по школе</w:t>
            </w:r>
          </w:p>
          <w:p w:rsidR="00032FFA" w:rsidRPr="003F0ED2" w:rsidRDefault="00F96FAF" w:rsidP="0026513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</w:t>
            </w:r>
            <w:r w:rsidR="00032FFA" w:rsidRPr="003F0E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од</w:t>
            </w:r>
          </w:p>
          <w:p w:rsidR="00032FFA" w:rsidRPr="003F0ED2" w:rsidRDefault="00032FFA" w:rsidP="0026513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29 </w:t>
            </w:r>
            <w:r w:rsidR="00F96F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августа 2024</w:t>
            </w:r>
            <w:r w:rsidRPr="003F0E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032FFA" w:rsidRPr="003F0ED2" w:rsidRDefault="00032FFA" w:rsidP="0026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2FFA" w:rsidRPr="003F0ED2" w:rsidRDefault="00032FFA" w:rsidP="00032FFA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  <w:color w:val="000000"/>
          <w:w w:val="102"/>
          <w:sz w:val="20"/>
        </w:rPr>
      </w:pPr>
    </w:p>
    <w:p w:rsidR="00032FFA" w:rsidRPr="003F0ED2" w:rsidRDefault="00032FFA" w:rsidP="00032FFA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</w:rPr>
      </w:pPr>
    </w:p>
    <w:p w:rsidR="00032FFA" w:rsidRPr="003F0ED2" w:rsidRDefault="00032FFA" w:rsidP="00032FFA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F0ED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начального </w:t>
      </w:r>
      <w:r w:rsidRPr="003F0ED2">
        <w:rPr>
          <w:rFonts w:ascii="Times New Roman" w:hAnsi="Times New Roman" w:cs="Times New Roman"/>
          <w:b/>
          <w:sz w:val="36"/>
          <w:szCs w:val="36"/>
          <w:lang w:eastAsia="ru-RU"/>
        </w:rPr>
        <w:t>общего образования</w:t>
      </w:r>
      <w:r w:rsidRPr="003F0ED2">
        <w:rPr>
          <w:rFonts w:ascii="Times New Roman" w:hAnsi="Times New Roman" w:cs="Times New Roman"/>
          <w:b/>
          <w:sz w:val="36"/>
          <w:szCs w:val="36"/>
          <w:lang w:eastAsia="ru-RU"/>
        </w:rPr>
        <w:br/>
        <w:t xml:space="preserve">обучающихся с умственной отсталостью </w:t>
      </w:r>
      <w:r w:rsidRPr="003F0ED2">
        <w:rPr>
          <w:rFonts w:ascii="Times New Roman" w:hAnsi="Times New Roman" w:cs="Times New Roman"/>
          <w:b/>
          <w:sz w:val="36"/>
          <w:szCs w:val="36"/>
          <w:lang w:eastAsia="ru-RU"/>
        </w:rPr>
        <w:br/>
        <w:t>(интеллектуальными нарушениями)</w:t>
      </w:r>
    </w:p>
    <w:p w:rsidR="00032FFA" w:rsidRPr="003F0ED2" w:rsidRDefault="00032FFA" w:rsidP="00032FFA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F0ED2">
        <w:rPr>
          <w:rFonts w:ascii="Times New Roman" w:hAnsi="Times New Roman" w:cs="Times New Roman"/>
          <w:b/>
          <w:sz w:val="32"/>
          <w:szCs w:val="32"/>
          <w:lang w:eastAsia="ru-RU"/>
        </w:rPr>
        <w:t>вариант 1</w:t>
      </w:r>
    </w:p>
    <w:p w:rsidR="00032FFA" w:rsidRDefault="00032FFA" w:rsidP="00032FF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2FFA" w:rsidRDefault="00032FFA" w:rsidP="00032FF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«Чтение»</w:t>
      </w:r>
    </w:p>
    <w:p w:rsidR="00032FFA" w:rsidRDefault="00F96FAF" w:rsidP="00032FFA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DB6DFF">
        <w:rPr>
          <w:rFonts w:ascii="Times New Roman" w:hAnsi="Times New Roman" w:cs="Times New Roman"/>
          <w:b/>
          <w:sz w:val="36"/>
          <w:szCs w:val="36"/>
        </w:rPr>
        <w:t xml:space="preserve"> 3 класс</w:t>
      </w:r>
      <w:r w:rsidR="00032FFA">
        <w:rPr>
          <w:rFonts w:ascii="Times New Roman" w:hAnsi="Times New Roman" w:cs="Times New Roman"/>
          <w:b/>
          <w:sz w:val="36"/>
          <w:szCs w:val="36"/>
        </w:rPr>
        <w:t>)</w:t>
      </w:r>
      <w:bookmarkEnd w:id="0"/>
    </w:p>
    <w:p w:rsidR="00032FFA" w:rsidRDefault="00032FFA" w:rsidP="00032FFA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32FFA" w:rsidRDefault="00032FFA" w:rsidP="00032FF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FFA" w:rsidRDefault="00032FFA" w:rsidP="00032FF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FFA" w:rsidRDefault="00032FFA" w:rsidP="00032FF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96FAF">
        <w:rPr>
          <w:rFonts w:ascii="Times New Roman" w:eastAsia="Times New Roman" w:hAnsi="Times New Roman" w:cs="Times New Roman"/>
          <w:sz w:val="28"/>
          <w:szCs w:val="28"/>
        </w:rPr>
        <w:t xml:space="preserve">                     Сольцы 2024</w:t>
      </w:r>
    </w:p>
    <w:p w:rsidR="00032FFA" w:rsidRDefault="00032FFA" w:rsidP="00032FF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-19864530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32FFA" w:rsidRPr="004133AF" w:rsidRDefault="00032FFA" w:rsidP="00032FFA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133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032FFA" w:rsidRPr="004133AF" w:rsidRDefault="00032FFA" w:rsidP="00032FFA">
          <w:pPr>
            <w:rPr>
              <w:lang w:eastAsia="ru-RU"/>
            </w:rPr>
          </w:pPr>
        </w:p>
        <w:p w:rsidR="00032FFA" w:rsidRPr="004133AF" w:rsidRDefault="00807960" w:rsidP="00032FFA">
          <w:pPr>
            <w:pStyle w:val="12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807960">
            <w:fldChar w:fldCharType="begin"/>
          </w:r>
          <w:r w:rsidR="00032FFA">
            <w:instrText xml:space="preserve"> TOC \o "1-3" \h \z \u </w:instrText>
          </w:r>
          <w:r w:rsidRPr="00807960">
            <w:fldChar w:fldCharType="separate"/>
          </w:r>
          <w:hyperlink w:anchor="_Toc144139342" w:history="1">
            <w:r w:rsidR="00032FFA" w:rsidRPr="004133AF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032FFA"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32FFA" w:rsidRPr="004133AF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032FFA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2FFA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_Toc144139342 \h </w:instrTex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32FFA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2FFA" w:rsidRPr="004133AF" w:rsidRDefault="00807960" w:rsidP="00032FFA">
          <w:pPr>
            <w:pStyle w:val="12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39343" w:history="1">
            <w:r w:rsidR="00032FFA" w:rsidRPr="004133AF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032FFA"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32FFA" w:rsidRPr="004133AF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032FFA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2FFA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_Toc144139343 \h </w:instrTex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32FFA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2FFA" w:rsidRPr="004133AF" w:rsidRDefault="00807960" w:rsidP="00032FFA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39344" w:history="1">
            <w:r w:rsidR="00032FFA" w:rsidRPr="004133A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032FFA"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32FFA" w:rsidRPr="004133A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032FFA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2FFA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_Toc144139344 \h </w:instrTex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32FFA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2FFA" w:rsidRPr="004133AF" w:rsidRDefault="00807960" w:rsidP="00032FFA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39345" w:history="1">
            <w:r w:rsidR="00032FFA" w:rsidRPr="004133AF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032FFA"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32FFA" w:rsidRPr="004133AF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032FFA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32FFA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_Toc144139345 \h </w:instrTex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32FFA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32FFA" w:rsidRDefault="00807960" w:rsidP="00032FFA">
          <w:r>
            <w:rPr>
              <w:b/>
              <w:bCs/>
            </w:rPr>
            <w:fldChar w:fldCharType="end"/>
          </w:r>
        </w:p>
      </w:sdtContent>
    </w:sdt>
    <w:p w:rsidR="00032FFA" w:rsidRDefault="00032FFA" w:rsidP="00032FF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</w:pPr>
    </w:p>
    <w:p w:rsidR="00032FFA" w:rsidRDefault="00032FFA" w:rsidP="00032FFA"/>
    <w:p w:rsidR="00032FFA" w:rsidRDefault="00032FFA" w:rsidP="00032F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032FFA" w:rsidRDefault="00032FFA" w:rsidP="00032FFA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Start w:id="2" w:name="_Toc144139342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:rsidR="00032FFA" w:rsidRDefault="00032FFA" w:rsidP="00032F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FFA" w:rsidRDefault="00032FFA" w:rsidP="00032FFA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 № 1026  (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:rsidR="00032FFA" w:rsidRDefault="00032FFA" w:rsidP="00032FF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032FFA" w:rsidRDefault="00032FFA" w:rsidP="00032F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3 классе рассчитана на 34 учебные недели и составляет 136 часов в год (4 часа в неделю).</w:t>
      </w:r>
    </w:p>
    <w:p w:rsidR="00032FFA" w:rsidRDefault="00032FFA" w:rsidP="00032F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:rsidR="00032FFA" w:rsidRDefault="00032FFA" w:rsidP="00032FFA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:rsidR="00032FFA" w:rsidRDefault="00032FFA" w:rsidP="00032F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032FFA" w:rsidRDefault="00032FFA" w:rsidP="00032FF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интереса к чтению;</w:t>
      </w:r>
    </w:p>
    <w:p w:rsidR="00032FFA" w:rsidRDefault="00032FFA" w:rsidP="00032FF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</w:p>
    <w:p w:rsidR="00032FFA" w:rsidRDefault="00032FFA" w:rsidP="00032FF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032FFA" w:rsidRDefault="00032FFA" w:rsidP="00032FF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032FFA" w:rsidRDefault="00032FFA" w:rsidP="00032F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3 классе определяет следующие задачи:</w:t>
      </w:r>
    </w:p>
    <w:p w:rsidR="00032FFA" w:rsidRDefault="00032FFA" w:rsidP="00032F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:rsidR="00032FFA" w:rsidRDefault="00032FFA" w:rsidP="00032F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сознательного, правильного и выразительного чтения;</w:t>
      </w:r>
    </w:p>
    <w:p w:rsidR="00032FFA" w:rsidRDefault="00032FFA" w:rsidP="00032F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читать   доступный пониманию текст вслух и про себя;</w:t>
      </w:r>
    </w:p>
    <w:p w:rsidR="00032FFA" w:rsidRDefault="00032FFA" w:rsidP="00032F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общаться на уроке: отвечать на вопросы педагога, спрашивать о непонятных словах, делиться впечатлениями о прочитанном;</w:t>
      </w:r>
    </w:p>
    <w:p w:rsidR="00032FFA" w:rsidRDefault="00032FFA" w:rsidP="00032F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отвечать на вопросы по содержанию прочитанного с использованием иллюстраций к тексту, картин; находить в тексте предложения для ответа на вопросы; элементарно оценивать прочитанное;</w:t>
      </w:r>
    </w:p>
    <w:p w:rsidR="00032FFA" w:rsidRDefault="00032FFA" w:rsidP="00032F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пересказывать содержание прочитанного по вопросам учителя с постепенным переходом к самостоятельному пересказу, близкому к тексту;</w:t>
      </w:r>
    </w:p>
    <w:p w:rsidR="00032FFA" w:rsidRDefault="00032FFA" w:rsidP="00032F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разучивать по учебнику или с голоса учителя короткие стихотворения, читать их перед классом;</w:t>
      </w:r>
    </w:p>
    <w:p w:rsidR="00032FFA" w:rsidRDefault="00032FFA" w:rsidP="00032F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формирование читательской самостоятельности у обучающихся: развитие интереса к чтению, знакомство с лучшими, доступными пониманию произведениями детской литературы.</w:t>
      </w:r>
    </w:p>
    <w:p w:rsidR="00032FFA" w:rsidRDefault="00032FFA" w:rsidP="00032F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032FFA" w:rsidRDefault="00032FFA" w:rsidP="00032FFA">
      <w:pPr>
        <w:pStyle w:val="1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4d34og8" w:colFirst="0" w:colLast="0"/>
      <w:bookmarkStart w:id="4" w:name="_Toc144139343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4"/>
    </w:p>
    <w:p w:rsidR="00032FFA" w:rsidRDefault="00032FFA" w:rsidP="00032F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1fob9te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В 3 классе систематическое формирование выразительного чтения начинается с перехода на чтение целыми словами. 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 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развития.  Большое внимание на уроках чтения в 3 классе уделяется развитию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в процессе упражнений в воспроизведении прочитанного.</w:t>
      </w:r>
    </w:p>
    <w:p w:rsidR="00032FFA" w:rsidRDefault="00032FFA" w:rsidP="00032F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6" w:name="_heading=h.3znysh7" w:colFirst="0" w:colLast="0"/>
      <w:bookmarkEnd w:id="6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:rsidR="00032FFA" w:rsidRDefault="00032FFA" w:rsidP="00032F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объяснение, разъяснение беседа, работа с учебником);</w:t>
      </w:r>
    </w:p>
    <w:p w:rsidR="00032FFA" w:rsidRDefault="00032FFA" w:rsidP="00032F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демонстраций);</w:t>
      </w:r>
    </w:p>
    <w:p w:rsidR="00032FFA" w:rsidRDefault="00032FFA" w:rsidP="00032F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пересказ, выборочное чтение);</w:t>
      </w:r>
    </w:p>
    <w:p w:rsidR="00032FFA" w:rsidRDefault="00032FFA" w:rsidP="00032F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:rsidR="00032FFA" w:rsidRDefault="00032FFA" w:rsidP="00032F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br w:type="page"/>
      </w:r>
    </w:p>
    <w:p w:rsidR="00032FFA" w:rsidRDefault="00032FFA" w:rsidP="00032F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Содержание разделов</w:t>
      </w: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5"/>
        <w:gridCol w:w="5047"/>
        <w:gridCol w:w="1954"/>
        <w:gridCol w:w="1719"/>
      </w:tblGrid>
      <w:tr w:rsidR="00032FFA" w:rsidTr="00265139">
        <w:trPr>
          <w:trHeight w:val="413"/>
          <w:jc w:val="center"/>
        </w:trPr>
        <w:tc>
          <w:tcPr>
            <w:tcW w:w="625" w:type="dxa"/>
            <w:vAlign w:val="center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7" w:type="dxa"/>
            <w:vAlign w:val="center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19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032FFA" w:rsidTr="00265139">
        <w:trPr>
          <w:trHeight w:val="270"/>
          <w:jc w:val="center"/>
        </w:trPr>
        <w:tc>
          <w:tcPr>
            <w:tcW w:w="625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7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школа!</w:t>
            </w:r>
          </w:p>
        </w:tc>
        <w:tc>
          <w:tcPr>
            <w:tcW w:w="1954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9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032FFA" w:rsidTr="00265139">
        <w:trPr>
          <w:trHeight w:val="270"/>
          <w:jc w:val="center"/>
        </w:trPr>
        <w:tc>
          <w:tcPr>
            <w:tcW w:w="625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7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наступила.</w:t>
            </w:r>
          </w:p>
        </w:tc>
        <w:tc>
          <w:tcPr>
            <w:tcW w:w="1954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032FFA" w:rsidTr="00265139">
        <w:trPr>
          <w:trHeight w:val="270"/>
          <w:jc w:val="center"/>
        </w:trPr>
        <w:tc>
          <w:tcPr>
            <w:tcW w:w="625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47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трудиться.</w:t>
            </w:r>
          </w:p>
        </w:tc>
        <w:tc>
          <w:tcPr>
            <w:tcW w:w="1954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032FFA" w:rsidTr="00265139">
        <w:trPr>
          <w:trHeight w:val="270"/>
          <w:jc w:val="center"/>
        </w:trPr>
        <w:tc>
          <w:tcPr>
            <w:tcW w:w="625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47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Ребятам о зверятах.</w:t>
            </w:r>
          </w:p>
        </w:tc>
        <w:tc>
          <w:tcPr>
            <w:tcW w:w="1954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9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032FFA" w:rsidTr="00265139">
        <w:trPr>
          <w:trHeight w:val="270"/>
          <w:jc w:val="center"/>
        </w:trPr>
        <w:tc>
          <w:tcPr>
            <w:tcW w:w="625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47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Чудесный мир сказок.</w:t>
            </w:r>
          </w:p>
        </w:tc>
        <w:tc>
          <w:tcPr>
            <w:tcW w:w="1954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032FFA" w:rsidTr="00265139">
        <w:trPr>
          <w:trHeight w:val="270"/>
          <w:jc w:val="center"/>
        </w:trPr>
        <w:tc>
          <w:tcPr>
            <w:tcW w:w="625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47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Зимушка, зима.</w:t>
            </w:r>
          </w:p>
        </w:tc>
        <w:tc>
          <w:tcPr>
            <w:tcW w:w="1954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9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032FFA" w:rsidTr="00265139">
        <w:trPr>
          <w:trHeight w:val="270"/>
          <w:jc w:val="center"/>
        </w:trPr>
        <w:tc>
          <w:tcPr>
            <w:tcW w:w="625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47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«Так нельзя, а так можно».</w:t>
            </w:r>
          </w:p>
        </w:tc>
        <w:tc>
          <w:tcPr>
            <w:tcW w:w="1954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032FFA" w:rsidTr="00265139">
        <w:trPr>
          <w:trHeight w:val="285"/>
          <w:jc w:val="center"/>
        </w:trPr>
        <w:tc>
          <w:tcPr>
            <w:tcW w:w="625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47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 в окно стучится.</w:t>
            </w:r>
          </w:p>
        </w:tc>
        <w:tc>
          <w:tcPr>
            <w:tcW w:w="1954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9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032FFA" w:rsidTr="00265139">
        <w:trPr>
          <w:trHeight w:val="285"/>
          <w:jc w:val="center"/>
        </w:trPr>
        <w:tc>
          <w:tcPr>
            <w:tcW w:w="625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47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Весёлые истории.</w:t>
            </w:r>
          </w:p>
        </w:tc>
        <w:tc>
          <w:tcPr>
            <w:tcW w:w="1954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032FFA" w:rsidTr="00265139">
        <w:trPr>
          <w:trHeight w:val="285"/>
          <w:jc w:val="center"/>
        </w:trPr>
        <w:tc>
          <w:tcPr>
            <w:tcW w:w="625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47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 любимая.</w:t>
            </w:r>
          </w:p>
        </w:tc>
        <w:tc>
          <w:tcPr>
            <w:tcW w:w="1954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032FFA" w:rsidTr="00265139">
        <w:trPr>
          <w:trHeight w:val="285"/>
          <w:jc w:val="center"/>
        </w:trPr>
        <w:tc>
          <w:tcPr>
            <w:tcW w:w="625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47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лето!</w:t>
            </w:r>
          </w:p>
        </w:tc>
        <w:tc>
          <w:tcPr>
            <w:tcW w:w="1954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032FFA" w:rsidTr="00265139">
        <w:trPr>
          <w:trHeight w:val="285"/>
          <w:jc w:val="center"/>
        </w:trPr>
        <w:tc>
          <w:tcPr>
            <w:tcW w:w="5672" w:type="dxa"/>
            <w:gridSpan w:val="2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19" w:type="dxa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:rsidR="00032FFA" w:rsidRDefault="00032FFA" w:rsidP="00032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2FFA" w:rsidRDefault="00032FFA" w:rsidP="00032FF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2FFA" w:rsidRDefault="00032FFA" w:rsidP="00032FFA">
      <w:pPr>
        <w:tabs>
          <w:tab w:val="left" w:pos="127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032FFA" w:rsidRPr="003C240B" w:rsidRDefault="00032FFA" w:rsidP="00032FFA">
      <w:pPr>
        <w:pStyle w:val="2"/>
        <w:numPr>
          <w:ilvl w:val="0"/>
          <w:numId w:val="19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4139344"/>
      <w:bookmarkStart w:id="8" w:name="_Hlk138962750"/>
      <w:bookmarkStart w:id="9" w:name="_Hlk138961499"/>
      <w:bookmarkStart w:id="10" w:name="_Hlk138967155"/>
      <w:r w:rsidRPr="003C240B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7"/>
    </w:p>
    <w:p w:rsidR="00032FFA" w:rsidRPr="004E7572" w:rsidRDefault="00032FFA" w:rsidP="00032FFA">
      <w:pPr>
        <w:pStyle w:val="a5"/>
        <w:spacing w:before="240" w:after="0" w:line="36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Hlk138962780"/>
      <w:bookmarkEnd w:id="8"/>
      <w:r w:rsidRPr="004E757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9"/>
    <w:bookmarkEnd w:id="11"/>
    <w:p w:rsidR="00032FFA" w:rsidRPr="00644EF9" w:rsidRDefault="00032FFA" w:rsidP="00032FFA">
      <w:pPr>
        <w:pStyle w:val="a7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проявление эмоционального отклика на произведения литературы;</w:t>
      </w:r>
    </w:p>
    <w:p w:rsidR="00032FFA" w:rsidRPr="00644EF9" w:rsidRDefault="00032FFA" w:rsidP="00032FFA">
      <w:pPr>
        <w:pStyle w:val="a7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давать элементарную нравственную оценку своим и чужим поступкам;</w:t>
      </w:r>
    </w:p>
    <w:p w:rsidR="00032FFA" w:rsidRPr="00644EF9" w:rsidRDefault="00032FFA" w:rsidP="00032FFA">
      <w:pPr>
        <w:pStyle w:val="a7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поддерживать коммуникацию со взрослыми и сверстниками;</w:t>
      </w:r>
    </w:p>
    <w:p w:rsidR="00032FFA" w:rsidRPr="00644EF9" w:rsidRDefault="00032FFA" w:rsidP="00032FFA">
      <w:pPr>
        <w:pStyle w:val="a7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обращаться за помощью;</w:t>
      </w:r>
    </w:p>
    <w:p w:rsidR="00032FFA" w:rsidRPr="00644EF9" w:rsidRDefault="00032FFA" w:rsidP="00032FFA">
      <w:pPr>
        <w:pStyle w:val="a7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владение разнообразными средствами коммуникации;</w:t>
      </w:r>
    </w:p>
    <w:p w:rsidR="00032FFA" w:rsidRPr="00644EF9" w:rsidRDefault="00032FFA" w:rsidP="00032FFA">
      <w:pPr>
        <w:pStyle w:val="a7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элементарные представления о смысле некоторых нравственных понятий (правда, ложь, добро, трудолюбие и др.), отражённых в литературных произведениях;</w:t>
      </w:r>
    </w:p>
    <w:p w:rsidR="00032FFA" w:rsidRPr="00644EF9" w:rsidRDefault="00032FFA" w:rsidP="00032FFA">
      <w:pPr>
        <w:pStyle w:val="a7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heading=h.j3mwg62m1mx2" w:colFirst="0" w:colLast="0"/>
      <w:bookmarkEnd w:id="12"/>
      <w:r w:rsidRPr="00644EF9">
        <w:rPr>
          <w:rFonts w:ascii="Times New Roman" w:hAnsi="Times New Roman" w:cs="Times New Roman"/>
          <w:sz w:val="28"/>
          <w:szCs w:val="28"/>
        </w:rPr>
        <w:t>уважительное и бережное отношение к людям труда и их деятельности.</w:t>
      </w:r>
    </w:p>
    <w:p w:rsidR="00032FFA" w:rsidRPr="004E7572" w:rsidRDefault="00032FFA" w:rsidP="00032FFA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3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3"/>
    <w:p w:rsidR="00032FFA" w:rsidRPr="00644EF9" w:rsidRDefault="00032FFA" w:rsidP="00032F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032FFA" w:rsidRDefault="00032FFA" w:rsidP="00032FF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читать текст по слогам с постепенным переходом к правильному чтению целым словом   двух- и трёхсложных слов;</w:t>
      </w:r>
    </w:p>
    <w:p w:rsidR="00032FFA" w:rsidRDefault="00032FFA" w:rsidP="00032FF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прочитанного текста;</w:t>
      </w:r>
    </w:p>
    <w:p w:rsidR="00032FFA" w:rsidRDefault="00032FFA" w:rsidP="00032FF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главных действующих лиц прочитанного произведения;</w:t>
      </w:r>
    </w:p>
    <w:p w:rsidR="00032FFA" w:rsidRDefault="00032FFA" w:rsidP="00032FF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иллюстрацию с отрывком определённого прочитанного и разобранного текста;</w:t>
      </w:r>
    </w:p>
    <w:p w:rsidR="00032FFA" w:rsidRDefault="00032FFA" w:rsidP="00032FF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или его часть с опорой на картинный план или вопросы;</w:t>
      </w:r>
    </w:p>
    <w:p w:rsidR="00032FFA" w:rsidRDefault="00032FFA" w:rsidP="00032FF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особенности интонации, соответствующей характеру и поступкам героев (после предварительного разбора);</w:t>
      </w:r>
    </w:p>
    <w:p w:rsidR="00032FFA" w:rsidRDefault="00032FFA" w:rsidP="00032FF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выразительно читать наизусть 3-5 стихотворений.</w:t>
      </w:r>
    </w:p>
    <w:p w:rsidR="00032FFA" w:rsidRPr="00644EF9" w:rsidRDefault="00032FFA" w:rsidP="00032F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032FFA" w:rsidRDefault="00032FFA" w:rsidP="00032F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читать вслух целыми словами;</w:t>
      </w:r>
    </w:p>
    <w:p w:rsidR="00032FFA" w:rsidRDefault="00032FFA" w:rsidP="00032F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5-7 стихотворений; </w:t>
      </w:r>
    </w:p>
    <w:p w:rsidR="00032FFA" w:rsidRDefault="00032FFA" w:rsidP="00032F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элементарную оценку поступкам героев и событий;</w:t>
      </w:r>
    </w:p>
    <w:p w:rsidR="00032FFA" w:rsidRDefault="00032FFA" w:rsidP="00032FF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по ролям с использованием некоторых средств устной выразительности (после предварительного разбора).</w:t>
      </w:r>
    </w:p>
    <w:p w:rsidR="00032FFA" w:rsidRPr="004E7572" w:rsidRDefault="00032FFA" w:rsidP="00032FFA">
      <w:pPr>
        <w:pStyle w:val="af1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38961962"/>
      <w:r w:rsidRPr="004E75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</w:p>
    <w:bookmarkEnd w:id="14"/>
    <w:p w:rsidR="00032FFA" w:rsidRPr="00644EF9" w:rsidRDefault="00032FFA" w:rsidP="00032FFA">
      <w:pPr>
        <w:spacing w:before="24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44EF9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32FFA" w:rsidRPr="00644EF9" w:rsidRDefault="00032FFA" w:rsidP="00032FFA">
      <w:pPr>
        <w:pStyle w:val="a7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032FFA" w:rsidRPr="00644EF9" w:rsidRDefault="00032FFA" w:rsidP="00032FFA">
      <w:pPr>
        <w:pStyle w:val="a7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032FFA" w:rsidRPr="00644EF9" w:rsidRDefault="00032FFA" w:rsidP="00032FFA">
      <w:pPr>
        <w:pStyle w:val="a7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032FFA" w:rsidRPr="00644EF9" w:rsidRDefault="00032FFA" w:rsidP="00032FFA">
      <w:pPr>
        <w:pStyle w:val="a7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_heading=h.o9mugzts3vuv" w:colFirst="0" w:colLast="0"/>
      <w:bookmarkEnd w:id="15"/>
      <w:r w:rsidRPr="00644EF9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032FFA" w:rsidRDefault="00032FFA" w:rsidP="00032F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heading=h.ha5t6xo5ig3n"/>
      <w:bookmarkStart w:id="17" w:name="_heading=h.30j0zll" w:colFirst="0" w:colLast="0"/>
      <w:bookmarkStart w:id="18" w:name="_heading=h.8zw77cgt5efh" w:colFirst="0" w:colLast="0"/>
      <w:bookmarkStart w:id="19" w:name="_heading=h.17dp8vu" w:colFirst="0" w:colLast="0"/>
      <w:bookmarkStart w:id="20" w:name="_heading=h.tyjcwt" w:colFirst="0" w:colLast="0"/>
      <w:bookmarkEnd w:id="10"/>
      <w:bookmarkEnd w:id="16"/>
      <w:bookmarkEnd w:id="17"/>
      <w:bookmarkEnd w:id="18"/>
      <w:bookmarkEnd w:id="19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3 классе текущий контроль по предмету «Чтение» осуществляется в форме устных ответов индивидуально или фронтально. При оценке устных ответов принимается во внимание:</w:t>
      </w:r>
    </w:p>
    <w:p w:rsidR="00032FFA" w:rsidRDefault="00032FFA" w:rsidP="00032F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032FFA" w:rsidRDefault="00032FFA" w:rsidP="00032F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 чтение наизусть или с листа;</w:t>
      </w:r>
    </w:p>
    <w:p w:rsidR="00032FFA" w:rsidRDefault="00032FFA" w:rsidP="00032F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032FFA" w:rsidRDefault="00032FFA" w:rsidP="00032F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литературных произведений.  </w:t>
      </w:r>
    </w:p>
    <w:p w:rsidR="00032FFA" w:rsidRDefault="00032FFA" w:rsidP="00032F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прочитанного полно, правильно, последовательно; твёрдо знает наизусть текст стихотворения и читает его выразительно.</w:t>
      </w:r>
    </w:p>
    <w:p w:rsidR="00032FFA" w:rsidRDefault="00032FFA" w:rsidP="00032F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:rsidR="00032FFA" w:rsidRDefault="00032FFA" w:rsidP="00032FF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eading=h.3dy6vkm" w:colFirst="0" w:colLast="0"/>
      <w:bookmarkEnd w:id="21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032FFA" w:rsidRDefault="00032FFA" w:rsidP="00032FF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heading=h.1t3h5sf" w:colFirst="0" w:colLast="0"/>
      <w:bookmarkEnd w:id="22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032FFA" w:rsidRDefault="00032FFA" w:rsidP="00032FFA">
      <w:pPr>
        <w:tabs>
          <w:tab w:val="left" w:pos="127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2FFA" w:rsidRPr="003C240B" w:rsidRDefault="00032FFA" w:rsidP="00032FFA">
      <w:pPr>
        <w:tabs>
          <w:tab w:val="left" w:pos="1275"/>
        </w:tabs>
        <w:rPr>
          <w:rFonts w:ascii="Times New Roman" w:eastAsia="Times New Roman" w:hAnsi="Times New Roman" w:cs="Times New Roman"/>
          <w:sz w:val="24"/>
          <w:szCs w:val="24"/>
        </w:rPr>
        <w:sectPr w:rsidR="00032FFA" w:rsidRPr="003C240B">
          <w:footerReference w:type="default" r:id="rId8"/>
          <w:footerReference w:type="firs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2FFA" w:rsidRDefault="00032FFA" w:rsidP="00032FFA">
      <w:pPr>
        <w:pStyle w:val="1"/>
        <w:numPr>
          <w:ilvl w:val="0"/>
          <w:numId w:val="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heading=h.2s8eyo1" w:colFirst="0" w:colLast="0"/>
      <w:bookmarkStart w:id="24" w:name="_Toc144139345"/>
      <w:bookmarkEnd w:id="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4"/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032FFA" w:rsidTr="00265139">
        <w:tc>
          <w:tcPr>
            <w:tcW w:w="708" w:type="dxa"/>
            <w:vMerge w:val="restart"/>
            <w:shd w:val="clear" w:color="auto" w:fill="auto"/>
            <w:vAlign w:val="center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94" w:right="-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94" w:right="-2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032FFA" w:rsidTr="00265139">
        <w:tc>
          <w:tcPr>
            <w:tcW w:w="708" w:type="dxa"/>
            <w:vMerge/>
            <w:shd w:val="clear" w:color="auto" w:fill="auto"/>
            <w:vAlign w:val="center"/>
          </w:tcPr>
          <w:p w:rsidR="00032FFA" w:rsidRDefault="00032FFA" w:rsidP="00265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32FFA" w:rsidRDefault="00032FFA" w:rsidP="00265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032FFA" w:rsidRDefault="00032FFA" w:rsidP="00265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032FFA" w:rsidRDefault="00032FFA" w:rsidP="00265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032FFA" w:rsidTr="00265139">
        <w:tc>
          <w:tcPr>
            <w:tcW w:w="14033" w:type="dxa"/>
            <w:gridSpan w:val="6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Здравствуй, школа! – 9 часов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Садовский.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«Сентябрь»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приметах осени.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приметы осени.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персонажей, изображённых на иллюстрации, с опорой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приметы осени. Заучивают наизусть стихотворение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Воскобойникову.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«Веселая улица»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элементарная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 по содержанию. Называют главных героев, дают элементарную оценку их поступкам.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Выделяют главную мысль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«Первое сентября»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Оценка настроения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персонажей.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о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 по содержанию. Определяют настроение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персонажей.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слова с опорой на личный опыт.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школе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целыми словами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 текста.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настроение персонажей.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школе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Драгунскому.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«Завтра в школу»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картинке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 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Отвечают на вопросы к тексту. Оценивают поступки героев.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иллюстрации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«Пятерки»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главных героев, оценка их поступков.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подписи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о правилах поведения в школе.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Устно составляют подписи к картинкам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определяют главную мысль. Отвечают на вопросы к тексту. Оценивают поступки героев.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составляют подписи к картинкам.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</w:tbl>
    <w:p w:rsidR="00032FFA" w:rsidRDefault="00032FFA" w:rsidP="00032FFA">
      <w:r>
        <w:br w:type="page"/>
      </w: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Берестов.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«Котенок хочет в школу»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Ответы на вопросы к стихотворению 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по содержанию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две строчки стихотворения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текста.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Бирюков.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«Кто лучшим будет»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простых предложений на основе личного опыта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содержанию текста.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простых предложений на основе личного опыта с помощью учителя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Составление простых предложений на основе личного опыта.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«Обида»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главных героев,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дают элементарную оценку их поступкам. Пересказывают часть текста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Отвечают на вопросы по содержанию.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определяющие внешний вид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по вопросам учителя </w:t>
            </w:r>
          </w:p>
        </w:tc>
      </w:tr>
    </w:tbl>
    <w:p w:rsidR="00032FFA" w:rsidRDefault="00032FFA" w:rsidP="00032FFA">
      <w:r>
        <w:br w:type="page"/>
      </w: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Аксенова.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«Наша учительница».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«Здравствуй, школа!»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Выборочное чтение по вопросам учителя.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текста.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иллюстрациям.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«Здравствуй, школа!»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иллюстративный материал   с содержанием текста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по иллюстрациям.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с содержанием текста.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текст по иллюстрациям.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032FFA" w:rsidTr="00265139">
        <w:tc>
          <w:tcPr>
            <w:tcW w:w="14033" w:type="dxa"/>
            <w:gridSpan w:val="6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Осень наступила… - 12 часов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Высотская.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наизусть.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про осень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с использованием иллюстрации.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часть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про осень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 по содержанию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 Выразительно читают с интонацией, соответствующей знакам препинания. Составляют рассказ по картинке про осень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«Последний лист»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иллюстрациям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событий. Пересказывают по иллюстрациям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Пересказывают по вопросам учителя и иллюстрации.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Толстой.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«Осень. Обсыпается весь наш бедный сад…»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наизусть.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иллюстрации к стихотворению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 с побудительной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иллюстрациям.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часть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Обводят осенние листья по трафарету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 текста.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рисунок на тему осени</w:t>
            </w:r>
          </w:p>
        </w:tc>
      </w:tr>
      <w:tr w:rsidR="00032FFA" w:rsidTr="00265139">
        <w:trPr>
          <w:trHeight w:val="1125"/>
        </w:trPr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«Сентябрь на дворе»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 по вопросам учителя 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помощью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 определяют главную мысль. Оценивают поступки героев. Пересказывают по вопросам.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признаки времени года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«Воробей»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на основе личного опыта и содержания прочитанного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зимующих птиц с опорой на иллюстрации.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воробье на основе личного опыта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зимующих и перелётных птиц.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воробье.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032FFA" w:rsidTr="00265139">
        <w:trPr>
          <w:trHeight w:val="416"/>
        </w:trPr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«Лето на веревочке»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 главную мысль. Оценивают поступки героев. Пересказывают по вопросам учителя и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подтверждения ответа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«Улетают, улетели…».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«Ворона и синица»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строки из стихотворения с помощью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строки из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Объясняют образные выражения.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«За кормом для птиц» 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с опорой на личный опыт и прочитанный текст.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иллюстрациям.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для подтверждения ответа.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помощи птицам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октябре»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природными явлениями и действиями людей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 с побудительной интонацией. Отвечают на вопросы учителя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природными явлениями и действиями людей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«Страшный невидимка»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по содержанию текста.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032FFA" w:rsidTr="00265139">
        <w:trPr>
          <w:trHeight w:val="1832"/>
        </w:trPr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 наступила»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иллюстрации.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и эмоционально оценивают настроение, вызванное прочтением стихотворения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Абрамцевой.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об осеннем ветре».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Майданик. «Доскажи словечко» (Осенние загадки).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«Осень наступила…»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с текстом.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нахождение на картинках отгадки.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«Осень наступила…»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иллюстративный материал с текстом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ищут отгадки на картинках.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Соотносят иллюстративный материал с текстом.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про осень на основе личного опыта и содержания прочитанного. Отгадывают загадки, показывают на картинках отгадки.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032FFA" w:rsidTr="00265139">
        <w:tc>
          <w:tcPr>
            <w:tcW w:w="14033" w:type="dxa"/>
            <w:gridSpan w:val="6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Учимся трудиться – 13 часов</w:t>
            </w:r>
          </w:p>
        </w:tc>
      </w:tr>
      <w:tr w:rsidR="00032FFA" w:rsidTr="00265139">
        <w:trPr>
          <w:trHeight w:val="416"/>
        </w:trPr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Тувим.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«Все для всех»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слова из стихотворения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слова из стихотворения. Выборочно читают для подтверждения ответа. Объясняют смысл пословиц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Д. Габе.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«Работа»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 и иллюстрациям. Определяют характер главного героя по его поступкам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Орлов.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«Мои помощники»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про помощников на основе содержания стихотворения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Потаповой.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«Бабушка и внучка»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Подбор к иллюстрациям отрывков из текста.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  определяют главную мысль. Оценивают поступки героев. Подбирают к иллюстрациям отрывки из текста.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картинному плану.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характер героя по его поступкам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Заходер.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«Повара»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Дружининой.Рассказ «Сюрприз»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названия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по содержанию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 Выборочно читают для подтверждения ответа. Объясняют название рассказа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Высотская.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«Маргаритка»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цветах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цветах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«Пуговица»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 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для подтверждения ответа. Оценивают поступки героев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«Портниха»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стихотворения. Заучивают наизусть стихотворение.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«Пуговица»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для подтверждения ответа.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главном герое</w:t>
            </w:r>
          </w:p>
        </w:tc>
      </w:tr>
    </w:tbl>
    <w:p w:rsidR="00032FFA" w:rsidRDefault="00032FFA" w:rsidP="00032FFA">
      <w:r>
        <w:br w:type="page"/>
      </w: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Голявкину.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я помогал маме мыть пол»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учителя.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картинке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Алешке учиться надоело»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диалога по ролям.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Пробуют читать диалог по ролям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Пересказывают по вопросам учителя.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диалог по ролям с соответствующей интонацией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 Родари. Стихотворение «Чем пахнут ремесла».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«Учимся трудиться»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названием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произведений, близких по теме.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«Учимся трудиться»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прочитанные произведения.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произведениями с помощью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названия профессий, объясняют смысл образного выражения.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названием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произведения, близкие по темам.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032FFA" w:rsidTr="00265139">
        <w:tc>
          <w:tcPr>
            <w:tcW w:w="14033" w:type="dxa"/>
            <w:gridSpan w:val="6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Ребятам о зверятах – 15 часов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«Лисята»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названий диких и домашних животных.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домашних   и диких животных по иллюстрациям.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определяют главную мысль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домашних и диких животных.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иллюстрациям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«Лисица и еж».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Тараховская.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«Заяц»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животных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животных по трафарету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животных</w:t>
            </w:r>
          </w:p>
        </w:tc>
      </w:tr>
    </w:tbl>
    <w:p w:rsidR="00032FFA" w:rsidRDefault="00032FFA" w:rsidP="00032FFA">
      <w:r>
        <w:br w:type="page"/>
      </w: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Пришвину.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«Еж»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о еже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еже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Выборочно читают для подтверждения ответа. Составляют рассказ о еже. Пересказывают по картинкам и вопросам учителя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«Материнская забота»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для подтверждения ответа.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название рассказа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Снегиреву.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«Белек»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и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 и оценивают их поступки. Пересказывают по вопросам учителя и картинкам</w:t>
            </w:r>
          </w:p>
        </w:tc>
      </w:tr>
    </w:tbl>
    <w:p w:rsidR="00032FFA" w:rsidRDefault="00032FFA" w:rsidP="00032FFA">
      <w:r>
        <w:br w:type="page"/>
      </w: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Приходько.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«Пин и Гвин»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по картинке.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вопросы. Заучивают наизусть стихотворение.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рассказ на основе собственного опыта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«Галка»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причинно-следственных связей между событиями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вопросам.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картинке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Составляют рассказ по картинке.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устанавливают причинно-следственные связи между событиями рассказа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Гаранжину.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«Куриный воспитанник»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названия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Объясняют название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вопросам</w:t>
            </w:r>
          </w:p>
        </w:tc>
      </w:tr>
    </w:tbl>
    <w:p w:rsidR="00032FFA" w:rsidRDefault="00032FFA" w:rsidP="00032FFA">
      <w:r>
        <w:br w:type="page"/>
      </w: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Тарловскому.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«Добрый волк»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использованием иллюстраций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 и картинке. Выборочно читают для подтверждения ответа. Пересказывают сказку с использованием иллюстраций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«Живая шляпа»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использованием иллюстраций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иллюстрациям.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названия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интонацией. Пересказывают с использованием иллюстраций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Вершинину.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«Смешинка»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отрывка из текста.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побудительной интонацией. Определяют главную мысль. Отвечают на вопросы.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</w:t>
            </w:r>
          </w:p>
        </w:tc>
      </w:tr>
    </w:tbl>
    <w:p w:rsidR="00032FFA" w:rsidRDefault="00032FFA" w:rsidP="00032FFA">
      <w:r>
        <w:br w:type="page"/>
      </w: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Павловой.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«Котята»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картинкам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сказку по картинкам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«Кошкин щенок»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Пляцковскому.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«Сердитый дог Буль»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картинкам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Читают по ролям с соответствующей интонацией. Пересказывают по картинкам 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«Ребятам о зверятах»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произведений, одинаковых по теме.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произведений.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животных.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«Ребятам о зверятах»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 произведений.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животных.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произведений.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 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животных.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032FFA" w:rsidTr="00265139">
        <w:tc>
          <w:tcPr>
            <w:tcW w:w="14033" w:type="dxa"/>
            <w:gridSpan w:val="6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Чудесный мир сказок -10 часов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журавль»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чтения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соответствующие характеру героя.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картинкам.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передавая голосом интонацию, соответствующую характеру героя.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Оценивают поступки героев. 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 Объясняют нравственный смысл сказки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«Храбрый баран»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с опорой на иллюстрации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передавая голосом интонацию, соответствующую характеру героя.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мысль. Выборочно читают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Пересказывают по иллюстрациям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тетерев»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по вопросам учителя и по ролям.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сказки по вопросам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передавая голосом интонацию, соответствующую характеру героя.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мысль. Выборочно читают по ролям. Оценивают поступки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Пересказывают по вопросам учителя 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сказка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«Овечка и волк»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   с соответствующей интонацией, определение главных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чтения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соответствующей характеру героя.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Читают по ролям, передавая голосом соответствующую интонацию.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Выборочно читают по вопросам учителя и картинке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Башкирская народная сказка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«Медведь и пчелы»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учителя.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для подтверждения ответа. Определяют нравственный смысл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 и иллюстрациям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Таджикская народная сказка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«Тигр и лиса»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характера главных героев по их поступкам.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 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с соответствующей интонацией. Определяют главную мысль. Оценивают поступки героев. Выборочно читают для подтверждения ответа. Пересказывают по вопросам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Французская народная сказка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куропатка»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Читают по ролям с соответствующей интонацией. Выборочно читают для подтверждения ответа. Пересказывают по серии сюжетных картинок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Абхазская народная сказка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«Куцый хвост»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эмоциональной оценки главных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с соответствующей интонацией. Пересказывают по серии сюжетных картинок.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нравственную оценку смысла сказки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Удмуртская народная сказка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«Глупый котенок»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Выборочно читают для подтверждения ответа. Устанавливают причинно-следственные связи между событиями.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 названия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и иллюстрациям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«Чудесный мир сказок»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сказок, одинаковых по теме.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суждений о прочитанных сказках.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любимых сказок.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«Чудесный мир сказок»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сказки, одинаковые по теме,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любимые сказки.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сказки, одинаковые по теме.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название сказки по пословице.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любимые сказки.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сказки по иллюстрациям.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032FFA" w:rsidTr="00265139">
        <w:tc>
          <w:tcPr>
            <w:tcW w:w="14033" w:type="dxa"/>
            <w:gridSpan w:val="6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Зимушка-зима - 20 часов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«Ой ты, зимушка-зима!»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рисование на основе содержания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зиму по трафарету.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рисуют рисунок по содержанию стихотворения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«Заяц, Косач, Медведь и Дед Мороз»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по серии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с соответствующей интонацией. Выборочно читают для подтверждения ответа.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серии сюжетных картинок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Садовский.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 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елку наряжали»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серии сюжетных картинок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Попов.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новогоднюю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ночь»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стихотворение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Усачеву.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«Как Дед Мороз сделал себе помощников»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рисование на основе содержания текста.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оценке героев и событий по вопросам учителя. 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  определяют главную мысль. Выборочно читают по ролям с соответствующей интонацией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серии сюжетных картинок.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рисуют на основе содержания текста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Потаповой.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«Такой вот герой»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эмоциональной оценки поведения главных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ролям. Пересказывают по вопросам учителя по серии сюжетных картинок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образных выражений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выражений, подбирают синонимы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Суворова.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«Подарок»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 с побудительной интонацией.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предложения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теме стихотворения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по теме стихотворения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Голявкину.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«У Ники новые лыжи»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вопросам. Составляют рассуждения на основе личного опыта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Шевчук.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 прогулки»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жанра стихотворения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жанр стихотворения</w:t>
            </w:r>
          </w:p>
        </w:tc>
      </w:tr>
    </w:tbl>
    <w:p w:rsidR="00032FFA" w:rsidRDefault="00032FFA" w:rsidP="00032FFA">
      <w:r>
        <w:br w:type="page"/>
      </w: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Быковой.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«Неудачная находка»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слова из текста.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к картинке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героев, оценивают их поступки. Читают по ролям с соответствующей интонацией. Составляют рассказ по картинке.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«Детство»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Заучивают наизусть стихотворение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за зверь?»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 к иллюстрации</w:t>
            </w:r>
          </w:p>
        </w:tc>
      </w:tr>
    </w:tbl>
    <w:p w:rsidR="00032FFA" w:rsidRDefault="00032FFA" w:rsidP="00032FFA">
      <w:r>
        <w:br w:type="page"/>
      </w: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«Не стучать – все спят!»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ролям.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отрывком из текста, составляют предложения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Читают по ролям с соответствующей интонацией. Выборочно читают для подтверждения ответа. Составляют рассказ по картинке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«Зайка»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 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вопросы. Выборочно читают для подтверждения ответа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«Еловая каша»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ролям.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картинке.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Оценивают главных героев.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 Александрова.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«Снежок»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«Коллективная печка»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названия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названия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Аникин. «Доскажи словечко» (зимние загадки).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«Зимушка-зима»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признаков зимы в лесу и в городе.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и содержания загадок.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«Зимушка-зима»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зимы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отгадки к картинкам.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зимы.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отгадками.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FFA" w:rsidTr="00265139">
        <w:tc>
          <w:tcPr>
            <w:tcW w:w="14033" w:type="dxa"/>
            <w:gridSpan w:val="6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Так нельзя, а так можно – 12 часов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Ягафаровой.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«Снегирь и Синичка»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смысловых связей между поступками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 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серии сюжетных картинок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 Пересказывают по серии сюжетных картинок.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поступками героев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«Птица-синица»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Выборочно читают для подтверждения ответа. Оценивают поступки героев. Пересказывают по вопросам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«Дельный совет»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на основе содержания прочитанного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стихотворения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и названия стихотворения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Толстому.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«Косточка»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отрывка из текста.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Оценивают поступки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заданию учителя.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Георгиеву.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«Праздничный стол»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главных героев.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предложение из текста к иллюстрации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Оценивают поступки главных героев.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 игрой»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Баруздин.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«Бревно»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картинкам отрывков из текста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соответствующей интонацией.  Отвечают на вопросы. Выборочно читают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картинкам отрывки из текста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Седугин.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Артемка котенка спас»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Отвечают на вопросы учителя с опорой на иллюстрации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предложения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картинкам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определяют главную мысль. Оценивают поступки героев. Выборочно читают для подтверждения ответа.  Составляют рассказ по картинке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Осеевой.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«Подвиг»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героев, нравственная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вопросам учителя и картинкам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  по вопросам учителя и картинкам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Называют главных героев, дают их поступкам нравственную оценку.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 и картинкам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Демьянов.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«Девочка-копуша»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«Лесные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образное выражение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 Называют главных героев.  Выборочно читают.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серии сюжетных картинок</w:t>
            </w:r>
          </w:p>
        </w:tc>
      </w:tr>
    </w:tbl>
    <w:p w:rsidR="00032FFA" w:rsidRDefault="00032FFA" w:rsidP="00032FFA">
      <w:r>
        <w:br w:type="page"/>
      </w: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«Так нельзя, а так можно»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обучающихся по разделу.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иллюстрации с прочитанными произведениями.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«Так нельзя, а так можно»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произведениями. Пересказывают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вопросы.   Соотносят иллюстрации с прочитанными произведениями. Пересказывают по вопросам и иллюстрациям.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032FFA" w:rsidTr="00265139">
        <w:tc>
          <w:tcPr>
            <w:tcW w:w="14033" w:type="dxa"/>
            <w:gridSpan w:val="6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Весна в окно стучится – 19 часов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 недаром злится»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учителя с опорой на иллюстрацию.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образного выражения.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«Весенняя песня»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 Оценивают поступки героев. Выборочно читаю для подтверждения ответа. Пересказывают по вопросам учителя и картинке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Украинская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народная песня «Веснянка»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строки стихотворения о солнце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 строки стихотворения о признаках весны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«Сосулька»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«Выгляни, солнышко»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Вербова.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«Мамин портрет»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рисунку предложение из текста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для подтверждения ответа.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 к рисунку.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картинке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«Разноцветный подарок»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поступками героев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 с побудительной интонацией.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интонацией, соответствующей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знакам препинания.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Седугин.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«Тихо-тихо»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Выборочно читаю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Сеф.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«Лицом к весне»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весны с опорой на иллюстрацию. Отвечают на вопросы учителя по содержанию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 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весне с опорой на иллюстрацию и личный опыт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Вербова.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«Ледоход»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ледоходе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ледоходе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Р. Фархади.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«Сон медвежонка»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Называют главных героев. 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  определяют главную мысль. Оценивают поступки героев.  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подтверждения ответа. Пересказывают по вопросам учителя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«Медведь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проснулся»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жанра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побудительной интонацией.  Отвечают на вопрос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жанр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стихотворения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«Заяц на дереве»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Называют главных героев. 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серии сюжетных картинок</w:t>
            </w:r>
          </w:p>
        </w:tc>
      </w:tr>
    </w:tbl>
    <w:p w:rsidR="00032FFA" w:rsidRDefault="00032FFA" w:rsidP="00032FFA">
      <w:r>
        <w:br w:type="page"/>
      </w: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Погореловский. «Стихотворение Нашигости»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про скворечник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Pr="00C91E34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прилёте птиц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Скребицкому.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«Скворушка»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рассказ по картинке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Белоусов.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«Весенняя гостья»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строки из стихотворения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«Пчелки на разведках».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из текста про пчёл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«Тюльпаны»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Рисование цветов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цветы по трафарету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для подтверждения ответа.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цветы самостоятельно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Савельева. «Доскажи словечко» (Весенние загадки).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в окно стучится»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рисование отгадки.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стихотворений, близких по теме.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«Весна в окно стучится»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стихи, близкие по теме,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рисуют отгадки.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стихи, близкие по теме.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032FFA" w:rsidTr="00265139">
        <w:tc>
          <w:tcPr>
            <w:tcW w:w="14033" w:type="dxa"/>
            <w:gridSpan w:val="6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Весёлые истории -7 часов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Фархади.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«Перепутаница»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строки из стихотворения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подходящий отрывок из стихотворения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</w:tr>
    </w:tbl>
    <w:p w:rsidR="00032FFA" w:rsidRDefault="00032FFA" w:rsidP="00032FFA">
      <w:r>
        <w:br w:type="page"/>
      </w: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Остеру.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«Эхо»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теме, близкой к теме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теме рассказа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по теме, близкой к теме рассказа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Шибаев.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«Кто кем становится»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 использованием строк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использованием строк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опорой на картинки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с использованием строк стихотворения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Усачев.Стихотворение «Волшебный барабан»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Пляцковский.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«Шишки»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голосом интонации, соответствующей характеру героя.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 по ролям.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по серии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Выборочно читают с соответствующей интонацией. Пересказывают по серии сюжетных картинок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Степанову. Сказка «Портрет»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Бородицкая.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«Булочная песенка».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«Весёлые истории»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произведений, одинаковых по теме.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произведения, одинаковые по теме, с помощью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произведения, одинаковые по теме.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032FFA" w:rsidTr="00265139">
        <w:tc>
          <w:tcPr>
            <w:tcW w:w="14033" w:type="dxa"/>
            <w:gridSpan w:val="6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Родина любимая – 8 часов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«Скворец на чужбине»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Объяснение смысла пословицы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с побудительной интонацией.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 «Наше Отечество»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вопросы, 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своей малой родине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предложения о Родине 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главную мысль. Выборочно читают для подтверждения ответа.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своей малой Родине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Кудрявцевой. «Флаг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флага России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флаг России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флаг России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«Главный город страны»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Москве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Москве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«Песня»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</w:tbl>
    <w:p w:rsidR="00032FFA" w:rsidRDefault="00032FFA" w:rsidP="00032FFA">
      <w:r>
        <w:br w:type="page"/>
      </w: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праздновании Дня Победы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Дне Победы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праздновании Дня Победы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«Страшный клад»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с опорой на иллюстрации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картинному плану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Алексееву.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«Тульские пряники».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 любимая»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поговорок и пословиц.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«Родина любимая»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отрывки из произведений.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произведений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032FFA" w:rsidTr="00265139">
        <w:tc>
          <w:tcPr>
            <w:tcW w:w="14033" w:type="dxa"/>
            <w:gridSpan w:val="6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Здравствуй, лето! – 11 часов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«Что такое лето?»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 о лете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лете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лете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сказала бы мама?»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эмоциональная оценка поступков героев.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в тексте объяснения названия рассказа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Ищут в тексте объяснение названия рассказа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сказала бы мама?»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событий. 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 Пересказывают по вопросам учителя и картинке. Выборочно читают для подтверждения ответа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«Земляника»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подходящего отрывка к иллюстрации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стихотворения к иллюстрации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«Куда исчез гриб?»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картинкам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</w:tc>
      </w:tr>
    </w:tbl>
    <w:p w:rsidR="00032FFA" w:rsidRDefault="00032FFA" w:rsidP="00032FFA">
      <w:r>
        <w:br w:type="page"/>
      </w: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«Куда исчез гриб?»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«Еж-спаситель»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картинному плану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Фархади.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«Жарко»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Заучивание стихотворения наизусть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«Верное время»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главную мысль. Оценивают поступки героев</w:t>
            </w:r>
          </w:p>
        </w:tc>
      </w:tr>
    </w:tbl>
    <w:p w:rsidR="00032FFA" w:rsidRDefault="00032FFA" w:rsidP="00032FFA">
      <w:r>
        <w:br w:type="page"/>
      </w: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«Верное время»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 по вопросам учителя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картинкам и вопросам учителя</w:t>
            </w:r>
          </w:p>
        </w:tc>
      </w:tr>
      <w:tr w:rsidR="00032FFA" w:rsidTr="00265139">
        <w:tc>
          <w:tcPr>
            <w:tcW w:w="70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68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Доскажи словечко. Летние загадки. Обобщающий урок по разделу «Здравствуй, лето!»</w:t>
            </w:r>
          </w:p>
        </w:tc>
        <w:tc>
          <w:tcPr>
            <w:tcW w:w="71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Обобщений знаний по разделу.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и произведения.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 лете.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оценки прочитанных произведений.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«Здравствуй, лето!»</w:t>
            </w:r>
          </w:p>
        </w:tc>
        <w:tc>
          <w:tcPr>
            <w:tcW w:w="3260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и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 Составляют предложения о лете.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прочитанными произведениями. Пересказывают по вопросам учителя и картинке. Отгадывают загадки. Составляют рассказ о лете.</w:t>
            </w:r>
          </w:p>
          <w:p w:rsidR="00032FFA" w:rsidRDefault="00032FFA" w:rsidP="00265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</w:tbl>
    <w:p w:rsidR="00032FFA" w:rsidRDefault="00032FFA" w:rsidP="00032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032FFA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032FFA" w:rsidRDefault="00032FFA" w:rsidP="00032FFA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_heading=h.2et92p0" w:colFirst="0" w:colLast="0"/>
      <w:bookmarkEnd w:id="25"/>
    </w:p>
    <w:p w:rsidR="00FB7E5F" w:rsidRDefault="00FB7E5F"/>
    <w:sectPr w:rsidR="00FB7E5F" w:rsidSect="00C91E34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783" w:rsidRDefault="00411783" w:rsidP="00795C8A">
      <w:pPr>
        <w:spacing w:after="0" w:line="240" w:lineRule="auto"/>
      </w:pPr>
      <w:r>
        <w:separator/>
      </w:r>
    </w:p>
  </w:endnote>
  <w:endnote w:type="continuationSeparator" w:id="1">
    <w:p w:rsidR="00411783" w:rsidRDefault="00411783" w:rsidP="0079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F5" w:rsidRDefault="008079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032FFA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B6DFF">
      <w:rPr>
        <w:noProof/>
        <w:color w:val="000000"/>
        <w:sz w:val="20"/>
        <w:szCs w:val="20"/>
      </w:rPr>
      <w:t>52</w:t>
    </w:r>
    <w:r>
      <w:rPr>
        <w:color w:val="000000"/>
        <w:sz w:val="20"/>
        <w:szCs w:val="20"/>
      </w:rPr>
      <w:fldChar w:fldCharType="end"/>
    </w:r>
  </w:p>
  <w:p w:rsidR="00FF7DF5" w:rsidRDefault="004117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F5" w:rsidRDefault="004117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</w:p>
  <w:p w:rsidR="00FF7DF5" w:rsidRDefault="004117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783" w:rsidRDefault="00411783" w:rsidP="00795C8A">
      <w:pPr>
        <w:spacing w:after="0" w:line="240" w:lineRule="auto"/>
      </w:pPr>
      <w:r>
        <w:separator/>
      </w:r>
    </w:p>
  </w:footnote>
  <w:footnote w:type="continuationSeparator" w:id="1">
    <w:p w:rsidR="00411783" w:rsidRDefault="00411783" w:rsidP="00795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1D65"/>
    <w:multiLevelType w:val="multilevel"/>
    <w:tmpl w:val="CE60C4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355F07"/>
    <w:multiLevelType w:val="hybridMultilevel"/>
    <w:tmpl w:val="2106508E"/>
    <w:lvl w:ilvl="0" w:tplc="AE9408A6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E3E7B"/>
    <w:multiLevelType w:val="multilevel"/>
    <w:tmpl w:val="1388C0D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C4FEA"/>
    <w:multiLevelType w:val="hybridMultilevel"/>
    <w:tmpl w:val="33386008"/>
    <w:lvl w:ilvl="0" w:tplc="5AFAC5C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C5EED"/>
    <w:multiLevelType w:val="hybridMultilevel"/>
    <w:tmpl w:val="B0122DF4"/>
    <w:lvl w:ilvl="0" w:tplc="E5AEBF7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D0354"/>
    <w:multiLevelType w:val="multilevel"/>
    <w:tmpl w:val="CBC4A7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FF35821"/>
    <w:multiLevelType w:val="multilevel"/>
    <w:tmpl w:val="1388C0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347FD"/>
    <w:multiLevelType w:val="hybridMultilevel"/>
    <w:tmpl w:val="CD5AB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202AC"/>
    <w:multiLevelType w:val="multilevel"/>
    <w:tmpl w:val="4E1AA6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BED58DA"/>
    <w:multiLevelType w:val="multilevel"/>
    <w:tmpl w:val="E69C9F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51E7D84"/>
    <w:multiLevelType w:val="multilevel"/>
    <w:tmpl w:val="BCE6753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DA35540"/>
    <w:multiLevelType w:val="multilevel"/>
    <w:tmpl w:val="7F9E65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E020337"/>
    <w:multiLevelType w:val="multilevel"/>
    <w:tmpl w:val="E926DB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1050F37"/>
    <w:multiLevelType w:val="multilevel"/>
    <w:tmpl w:val="C3FC4B7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2525E89"/>
    <w:multiLevelType w:val="hybridMultilevel"/>
    <w:tmpl w:val="0C3229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3008F"/>
    <w:multiLevelType w:val="multilevel"/>
    <w:tmpl w:val="BD3AF8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61E179A"/>
    <w:multiLevelType w:val="multilevel"/>
    <w:tmpl w:val="D78C9CA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AD4474E"/>
    <w:multiLevelType w:val="hybridMultilevel"/>
    <w:tmpl w:val="66C8A3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66BDE"/>
    <w:multiLevelType w:val="hybridMultilevel"/>
    <w:tmpl w:val="EC424E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3"/>
  </w:num>
  <w:num w:numId="5">
    <w:abstractNumId w:val="16"/>
  </w:num>
  <w:num w:numId="6">
    <w:abstractNumId w:val="2"/>
  </w:num>
  <w:num w:numId="7">
    <w:abstractNumId w:val="12"/>
  </w:num>
  <w:num w:numId="8">
    <w:abstractNumId w:val="11"/>
  </w:num>
  <w:num w:numId="9">
    <w:abstractNumId w:val="8"/>
  </w:num>
  <w:num w:numId="10">
    <w:abstractNumId w:val="18"/>
  </w:num>
  <w:num w:numId="11">
    <w:abstractNumId w:val="17"/>
  </w:num>
  <w:num w:numId="12">
    <w:abstractNumId w:val="1"/>
  </w:num>
  <w:num w:numId="13">
    <w:abstractNumId w:val="14"/>
  </w:num>
  <w:num w:numId="14">
    <w:abstractNumId w:val="4"/>
  </w:num>
  <w:num w:numId="15">
    <w:abstractNumId w:val="10"/>
  </w:num>
  <w:num w:numId="16">
    <w:abstractNumId w:val="15"/>
  </w:num>
  <w:num w:numId="17">
    <w:abstractNumId w:val="9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FFA"/>
    <w:rsid w:val="00032FFA"/>
    <w:rsid w:val="002B1F56"/>
    <w:rsid w:val="00411783"/>
    <w:rsid w:val="00795C8A"/>
    <w:rsid w:val="00807960"/>
    <w:rsid w:val="00DB6DFF"/>
    <w:rsid w:val="00F96FAF"/>
    <w:rsid w:val="00FB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F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32F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32FF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F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F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FF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F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FFA"/>
    <w:rPr>
      <w:rFonts w:ascii="Calibri" w:eastAsia="Calibri" w:hAnsi="Calibri" w:cs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32FFA"/>
    <w:rPr>
      <w:rFonts w:ascii="Cambria" w:eastAsia="Times New Roman" w:hAnsi="Cambria" w:cs="Calibri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2FFA"/>
    <w:rPr>
      <w:rFonts w:ascii="Calibri" w:eastAsia="Calibri" w:hAnsi="Calibri" w:cs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2FFA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32FFA"/>
    <w:rPr>
      <w:rFonts w:ascii="Calibri" w:eastAsia="Calibri" w:hAnsi="Calibri" w:cs="Calibri"/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032FFA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032FF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32FF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032FFA"/>
    <w:rPr>
      <w:rFonts w:ascii="Calibri" w:eastAsia="Calibri" w:hAnsi="Calibri" w:cs="Calibri"/>
      <w:b/>
      <w:sz w:val="72"/>
      <w:szCs w:val="72"/>
    </w:rPr>
  </w:style>
  <w:style w:type="paragraph" w:styleId="a5">
    <w:name w:val="No Spacing"/>
    <w:link w:val="a6"/>
    <w:qFormat/>
    <w:rsid w:val="00032FFA"/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link w:val="a5"/>
    <w:rsid w:val="00032FFA"/>
    <w:rPr>
      <w:rFonts w:ascii="Calibri" w:eastAsia="Times New Roman" w:hAnsi="Calibri" w:cs="Calibri"/>
      <w:lang w:eastAsia="ru-RU"/>
    </w:rPr>
  </w:style>
  <w:style w:type="character" w:customStyle="1" w:styleId="c0">
    <w:name w:val="c0"/>
    <w:rsid w:val="00032FFA"/>
  </w:style>
  <w:style w:type="paragraph" w:styleId="a7">
    <w:name w:val="List Paragraph"/>
    <w:basedOn w:val="a"/>
    <w:qFormat/>
    <w:rsid w:val="00032FFA"/>
    <w:pPr>
      <w:ind w:left="720"/>
      <w:contextualSpacing/>
    </w:pPr>
  </w:style>
  <w:style w:type="numbering" w:customStyle="1" w:styleId="11">
    <w:name w:val="Нет списка1"/>
    <w:next w:val="a2"/>
    <w:semiHidden/>
    <w:rsid w:val="00032FFA"/>
  </w:style>
  <w:style w:type="paragraph" w:styleId="a8">
    <w:name w:val="Normal (Web)"/>
    <w:basedOn w:val="a"/>
    <w:unhideWhenUsed/>
    <w:rsid w:val="00032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c7">
    <w:name w:val="c5 c7"/>
    <w:basedOn w:val="a"/>
    <w:rsid w:val="00032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032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rsid w:val="00032FFA"/>
  </w:style>
  <w:style w:type="character" w:customStyle="1" w:styleId="c26">
    <w:name w:val="c26"/>
    <w:rsid w:val="00032FFA"/>
  </w:style>
  <w:style w:type="character" w:customStyle="1" w:styleId="c0c19">
    <w:name w:val="c0 c19"/>
    <w:rsid w:val="00032FFA"/>
  </w:style>
  <w:style w:type="character" w:styleId="a9">
    <w:name w:val="Hyperlink"/>
    <w:uiPriority w:val="99"/>
    <w:unhideWhenUsed/>
    <w:rsid w:val="00032FFA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032FFA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32FFA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2FFA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32FFA"/>
    <w:rPr>
      <w:rFonts w:ascii="Calibri" w:eastAsia="Times New Roman" w:hAnsi="Calibri" w:cs="Calibri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32F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2FFA"/>
    <w:rPr>
      <w:rFonts w:ascii="Tahoma" w:eastAsia="Calibri" w:hAnsi="Tahoma" w:cs="Calibri"/>
      <w:sz w:val="16"/>
      <w:szCs w:val="16"/>
    </w:rPr>
  </w:style>
  <w:style w:type="table" w:styleId="af0">
    <w:name w:val="Table Grid"/>
    <w:basedOn w:val="a1"/>
    <w:uiPriority w:val="59"/>
    <w:rsid w:val="00032FFA"/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qFormat/>
    <w:rsid w:val="00032FFA"/>
    <w:pPr>
      <w:spacing w:after="120" w:line="240" w:lineRule="auto"/>
    </w:pPr>
    <w:rPr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032FFA"/>
    <w:rPr>
      <w:rFonts w:ascii="Calibri" w:eastAsia="Calibri" w:hAnsi="Calibri" w:cs="Calibri"/>
      <w:sz w:val="20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032F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rsid w:val="00032FFA"/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TOC Heading"/>
    <w:basedOn w:val="1"/>
    <w:next w:val="a"/>
    <w:uiPriority w:val="39"/>
    <w:unhideWhenUsed/>
    <w:qFormat/>
    <w:rsid w:val="00032FF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32FF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32FFA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11924</Words>
  <Characters>67972</Characters>
  <Application>Microsoft Office Word</Application>
  <DocSecurity>0</DocSecurity>
  <Lines>566</Lines>
  <Paragraphs>159</Paragraphs>
  <ScaleCrop>false</ScaleCrop>
  <Company/>
  <LinksUpToDate>false</LinksUpToDate>
  <CharactersWithSpaces>79737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2023-11-19T13:25:00Z</dcterms:created>
  <dcterms:modified xsi:type="dcterms:W3CDTF">2024-09-01T10:22:00Z</dcterms:modified>
</cp:coreProperties>
</file>