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B9" w:rsidRPr="003F0ED2" w:rsidRDefault="008E33B9" w:rsidP="008E33B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8E33B9" w:rsidRPr="003F0ED2" w:rsidRDefault="008E33B9" w:rsidP="008E33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8E33B9" w:rsidRPr="003F0ED2" w:rsidTr="00442608">
        <w:tc>
          <w:tcPr>
            <w:tcW w:w="5341" w:type="dxa"/>
            <w:shd w:val="clear" w:color="auto" w:fill="auto"/>
          </w:tcPr>
          <w:p w:rsidR="008E33B9" w:rsidRPr="003F0ED2" w:rsidRDefault="008E33B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8E33B9" w:rsidRPr="003F0ED2" w:rsidRDefault="008E33B9" w:rsidP="00442608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8E33B9" w:rsidRPr="003F0ED2" w:rsidRDefault="008E33B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8E33B9" w:rsidRPr="003F0ED2" w:rsidRDefault="008E33B9" w:rsidP="00442608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8E33B9" w:rsidRPr="003F0ED2" w:rsidRDefault="008E33B9" w:rsidP="00442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8E33B9" w:rsidRPr="003F0ED2" w:rsidRDefault="008E33B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8E33B9" w:rsidRPr="003F0ED2" w:rsidRDefault="008E33B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8E33B9" w:rsidRPr="003F0ED2" w:rsidRDefault="008E33B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8E33B9" w:rsidRPr="003F0ED2" w:rsidRDefault="008E33B9" w:rsidP="00442608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8E33B9" w:rsidRPr="003F0ED2" w:rsidRDefault="008E33B9" w:rsidP="004426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Рабочая программа общего образования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обучающихся с умственной отсталостью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(интеллектуальными нарушениями)</w:t>
      </w:r>
    </w:p>
    <w:p w:rsidR="0037597D" w:rsidRPr="006E6E47" w:rsidRDefault="0037597D" w:rsidP="0037597D">
      <w:pPr>
        <w:spacing w:line="276" w:lineRule="auto"/>
        <w:jc w:val="center"/>
        <w:rPr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 w:rsidRPr="006E6E47">
        <w:rPr>
          <w:b/>
        </w:rPr>
        <w:t xml:space="preserve"> </w:t>
      </w:r>
      <w:r w:rsidRPr="006E6E47">
        <w:rPr>
          <w:rFonts w:eastAsia="TimesNewRoman"/>
          <w:b/>
          <w:sz w:val="32"/>
          <w:szCs w:val="32"/>
        </w:rPr>
        <w:t>вариант 1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 xml:space="preserve"> «Мир истории»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>(для 6 класса)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/>
    <w:p w:rsidR="0037597D" w:rsidRPr="006E6E47" w:rsidRDefault="008E33B9" w:rsidP="00375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</w:t>
      </w:r>
    </w:p>
    <w:p w:rsidR="0037597D" w:rsidRPr="006E6E47" w:rsidRDefault="0037597D" w:rsidP="0037597D">
      <w:pPr>
        <w:jc w:val="center"/>
        <w:rPr>
          <w:sz w:val="28"/>
          <w:szCs w:val="28"/>
        </w:rPr>
      </w:pPr>
      <w:r w:rsidRPr="006E6E47">
        <w:rPr>
          <w:sz w:val="28"/>
          <w:szCs w:val="28"/>
        </w:rPr>
        <w:t>2023</w:t>
      </w:r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251AAE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251AAE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251AAE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251AAE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251AAE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251AAE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251AAE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b/>
        </w:rPr>
        <w:t xml:space="preserve"> </w:t>
      </w: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1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lastRenderedPageBreak/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2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2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</w:t>
            </w:r>
            <w:r w:rsidR="00DF441B" w:rsidRPr="006E6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 xml:space="preserve">термины «имя», «святцы». </w:t>
            </w: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</w:t>
            </w:r>
            <w:r w:rsidR="0060689B" w:rsidRPr="006E6E47">
              <w:t xml:space="preserve"> </w:t>
            </w:r>
            <w:r w:rsidRPr="006E6E47">
              <w:t>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>используют слова для справок.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t xml:space="preserve">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t xml:space="preserve">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="00183E79" w:rsidRPr="006E6E47">
              <w:t xml:space="preserve"> 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 xml:space="preserve"> </w:t>
            </w:r>
            <w:r w:rsidRPr="006E6E47">
              <w:rPr>
                <w:shd w:val="clear" w:color="auto" w:fill="FFFFFF"/>
              </w:rPr>
              <w:t xml:space="preserve"> 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</w:t>
            </w:r>
            <w:proofErr w:type="spellStart"/>
            <w:r w:rsidRPr="006E6E47">
              <w:rPr>
                <w:sz w:val="84"/>
                <w:szCs w:val="84"/>
              </w:rPr>
              <w:t>слоПоиск</w:t>
            </w:r>
            <w:proofErr w:type="spellEnd"/>
            <w:r w:rsidRPr="006E6E47">
              <w:rPr>
                <w:sz w:val="84"/>
                <w:szCs w:val="84"/>
              </w:rPr>
              <w:t xml:space="preserve">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</w:t>
            </w:r>
            <w:r w:rsidR="00713EE5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</w:t>
            </w:r>
            <w:proofErr w:type="spellStart"/>
            <w:r w:rsidRPr="006E6E47">
              <w:t>Талимоновой</w:t>
            </w:r>
            <w:proofErr w:type="spellEnd"/>
            <w:r w:rsidRPr="006E6E47">
              <w:t xml:space="preserve"> «Путешествие во времени». </w:t>
            </w:r>
            <w:r w:rsidR="00713EE5" w:rsidRPr="006E6E47">
              <w:t>Разбор</w:t>
            </w:r>
            <w:r w:rsidR="00183E79" w:rsidRPr="006E6E47">
              <w:t xml:space="preserve"> 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6E6E47">
              <w:rPr>
                <w:shd w:val="clear" w:color="auto" w:fill="FFFFFF"/>
              </w:rPr>
              <w:t>Талимоновой</w:t>
            </w:r>
            <w:proofErr w:type="spellEnd"/>
            <w:r w:rsidRPr="006E6E47">
              <w:rPr>
                <w:shd w:val="clear" w:color="auto" w:fill="FFFFFF"/>
              </w:rPr>
              <w:t xml:space="preserve">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</w:t>
            </w: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  <w:r w:rsidRPr="006E6E4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</w:t>
            </w:r>
            <w:r w:rsidR="00FA74DE" w:rsidRPr="006E6E47">
              <w:rPr>
                <w:b/>
              </w:rPr>
              <w:t xml:space="preserve"> </w:t>
            </w:r>
            <w:r w:rsidRPr="006E6E47">
              <w:rPr>
                <w:b/>
              </w:rPr>
              <w:t>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4" w:name="_Hlk81661552"/>
            <w:r w:rsidRPr="006E6E47">
              <w:rPr>
                <w:shd w:val="clear" w:color="auto" w:fill="FFFFFF"/>
              </w:rPr>
              <w:t>.</w:t>
            </w:r>
          </w:p>
          <w:bookmarkEnd w:id="4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  <w:r w:rsidRPr="006E6E47">
              <w:rPr>
                <w:color w:val="auto"/>
              </w:rPr>
              <w:t xml:space="preserve">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  <w:r w:rsidRPr="006E6E47">
              <w:rPr>
                <w:u w:val="single"/>
              </w:rPr>
              <w:t xml:space="preserve"> 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</w:t>
            </w:r>
            <w:r w:rsidRPr="006E6E47">
              <w:t xml:space="preserve"> </w:t>
            </w:r>
            <w:r w:rsidR="00FA74DE" w:rsidRPr="006E6E47">
              <w:t>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r w:rsidRPr="006E6E47">
              <w:t>людям.</w:t>
            </w:r>
            <w:r w:rsidR="004359F8" w:rsidRPr="006E6E47">
              <w:t>У</w:t>
            </w:r>
            <w:r w:rsidRPr="006E6E47">
              <w:t>знают</w:t>
            </w:r>
            <w:proofErr w:type="spellEnd"/>
            <w:r w:rsidRPr="006E6E47">
              <w:t>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  <w:r w:rsidRPr="006E6E47">
              <w:t xml:space="preserve">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  <w:r w:rsidRPr="006E6E47">
              <w:rPr>
                <w:b/>
                <w:bCs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видеоурок.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6E6E47">
              <w:rPr>
                <w:b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 xml:space="preserve">логическую цепочку «От земледелия к возникновению города». </w:t>
            </w:r>
            <w:r w:rsidRPr="006E6E47">
              <w:rPr>
                <w:iCs/>
                <w:shd w:val="clear" w:color="auto" w:fill="FFFFFF"/>
              </w:rPr>
              <w:t xml:space="preserve"> </w:t>
            </w:r>
            <w:r w:rsidRPr="006E6E47">
              <w:t>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>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</w:t>
            </w:r>
            <w:r w:rsidR="008C773A" w:rsidRPr="006E6E47">
              <w:t xml:space="preserve"> </w:t>
            </w:r>
            <w:r w:rsidRPr="006E6E47">
              <w:t>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</w:t>
            </w:r>
            <w:r w:rsidR="008C773A" w:rsidRPr="006E6E47">
              <w:rPr>
                <w:b/>
              </w:rPr>
              <w:t xml:space="preserve"> </w:t>
            </w:r>
            <w:r w:rsidR="0037597D" w:rsidRPr="006E6E47">
              <w:rPr>
                <w:b/>
              </w:rPr>
              <w:t>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 xml:space="preserve">Составление </w:t>
            </w:r>
            <w:proofErr w:type="spellStart"/>
            <w:r w:rsidRPr="006E6E47">
              <w:t>синквейна</w:t>
            </w:r>
            <w:proofErr w:type="spellEnd"/>
            <w:r w:rsidRPr="006E6E47">
              <w:t xml:space="preserve">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Составляют </w:t>
            </w:r>
            <w:proofErr w:type="spellStart"/>
            <w:r w:rsidR="00183E79" w:rsidRPr="006E6E47">
              <w:rPr>
                <w:sz w:val="22"/>
                <w:szCs w:val="22"/>
                <w:shd w:val="clear" w:color="auto" w:fill="FFFFFF"/>
              </w:rPr>
              <w:t>синквейн</w:t>
            </w:r>
            <w:proofErr w:type="spellEnd"/>
            <w:r w:rsidR="00183E79" w:rsidRPr="006E6E4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  <w:r w:rsidRPr="006E6E4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Введение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 xml:space="preserve">Читают в учебнике значение новых слов: </w:t>
            </w:r>
            <w:proofErr w:type="spellStart"/>
            <w:r w:rsidRPr="006E6E47">
              <w:t>солоница</w:t>
            </w:r>
            <w:proofErr w:type="spellEnd"/>
            <w:r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 xml:space="preserve">в словаре значение новых слов: </w:t>
            </w:r>
            <w:proofErr w:type="spellStart"/>
            <w:r w:rsidR="0037597D" w:rsidRPr="006E6E47">
              <w:t>солоница</w:t>
            </w:r>
            <w:proofErr w:type="spellEnd"/>
            <w:r w:rsidR="0037597D" w:rsidRPr="006E6E47">
              <w:t>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 xml:space="preserve">Читают пословицы по теме урока, </w:t>
            </w:r>
            <w:r w:rsidR="00825AEE" w:rsidRPr="006E6E47">
              <w:t xml:space="preserve"> </w:t>
            </w:r>
            <w:r w:rsidRPr="006E6E47">
              <w:t>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 w:rsidRPr="008D0696">
              <w:t xml:space="preserve"> 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Pr="006E6E47">
              <w:t>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Pr="006E6E47">
              <w:rPr>
                <w:shd w:val="clear" w:color="auto" w:fill="F9FAFA"/>
              </w:rPr>
              <w:t xml:space="preserve"> 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99" w:rsidRDefault="008A4099" w:rsidP="0037597D">
      <w:r>
        <w:separator/>
      </w:r>
    </w:p>
  </w:endnote>
  <w:endnote w:type="continuationSeparator" w:id="0">
    <w:p w:rsidR="008A4099" w:rsidRDefault="008A4099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DF441B" w:rsidRDefault="00251AAE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8E33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99" w:rsidRDefault="008A4099" w:rsidP="0037597D">
      <w:r>
        <w:separator/>
      </w:r>
    </w:p>
  </w:footnote>
  <w:footnote w:type="continuationSeparator" w:id="0">
    <w:p w:rsidR="008A4099" w:rsidRDefault="008A4099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51AAE"/>
    <w:rsid w:val="002665E8"/>
    <w:rsid w:val="002E467F"/>
    <w:rsid w:val="0037597D"/>
    <w:rsid w:val="003D792A"/>
    <w:rsid w:val="004359F8"/>
    <w:rsid w:val="0049722F"/>
    <w:rsid w:val="004D2A95"/>
    <w:rsid w:val="00563954"/>
    <w:rsid w:val="0056580A"/>
    <w:rsid w:val="005851A1"/>
    <w:rsid w:val="0059125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8E33B9"/>
    <w:rsid w:val="009E49B3"/>
    <w:rsid w:val="00A65464"/>
    <w:rsid w:val="00A723F0"/>
    <w:rsid w:val="00B9208E"/>
    <w:rsid w:val="00BE3B7F"/>
    <w:rsid w:val="00C21187"/>
    <w:rsid w:val="00CA1C65"/>
    <w:rsid w:val="00D2151E"/>
    <w:rsid w:val="00D806FD"/>
    <w:rsid w:val="00DF441B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4136-7DBA-4B12-AA80-D67A6015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13640</Words>
  <Characters>77753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</cp:lastModifiedBy>
  <cp:revision>2</cp:revision>
  <cp:lastPrinted>2023-09-04T13:15:00Z</cp:lastPrinted>
  <dcterms:created xsi:type="dcterms:W3CDTF">2023-11-18T16:39:00Z</dcterms:created>
  <dcterms:modified xsi:type="dcterms:W3CDTF">2023-11-18T16:39:00Z</dcterms:modified>
</cp:coreProperties>
</file>