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AE" w:rsidRPr="00FE63BE" w:rsidRDefault="009017AE" w:rsidP="0090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63B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017AE" w:rsidRPr="00FE63BE" w:rsidRDefault="009017AE" w:rsidP="009017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3BE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 школа №2 г. Сольцы»</w:t>
      </w:r>
    </w:p>
    <w:p w:rsidR="009017AE" w:rsidRPr="00FE63BE" w:rsidRDefault="009017AE" w:rsidP="009017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17AE" w:rsidRPr="00FE63BE" w:rsidRDefault="009017AE" w:rsidP="009017AE">
      <w:pPr>
        <w:rPr>
          <w:rFonts w:ascii="Times New Roman" w:hAnsi="Times New Roman" w:cs="Times New Roman"/>
          <w:sz w:val="24"/>
          <w:szCs w:val="24"/>
        </w:rPr>
      </w:pPr>
    </w:p>
    <w:p w:rsidR="009017AE" w:rsidRPr="00FE63BE" w:rsidRDefault="009017AE" w:rsidP="009017AE">
      <w:pPr>
        <w:rPr>
          <w:rFonts w:ascii="Times New Roman" w:hAnsi="Times New Roman" w:cs="Times New Roman"/>
          <w:sz w:val="24"/>
          <w:szCs w:val="24"/>
        </w:rPr>
      </w:pPr>
      <w:r w:rsidRPr="00FE63BE">
        <w:rPr>
          <w:rFonts w:ascii="Times New Roman" w:hAnsi="Times New Roman" w:cs="Times New Roman"/>
          <w:sz w:val="24"/>
          <w:szCs w:val="24"/>
        </w:rPr>
        <w:t xml:space="preserve">         РАССМОТРЕНО                                    </w:t>
      </w:r>
      <w:r w:rsidR="00FE63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63BE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FE63BE">
        <w:rPr>
          <w:rFonts w:ascii="Times New Roman" w:hAnsi="Times New Roman" w:cs="Times New Roman"/>
          <w:sz w:val="24"/>
          <w:szCs w:val="24"/>
        </w:rPr>
        <w:br/>
        <w:t xml:space="preserve">         на заседании педсовета                     </w:t>
      </w:r>
      <w:r w:rsidR="00FE63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0D">
        <w:rPr>
          <w:rFonts w:ascii="Times New Roman" w:hAnsi="Times New Roman" w:cs="Times New Roman"/>
          <w:sz w:val="24"/>
          <w:szCs w:val="24"/>
        </w:rPr>
        <w:t xml:space="preserve"> Приказом по школе № 186</w:t>
      </w:r>
      <w:r w:rsidRPr="00FE63BE">
        <w:rPr>
          <w:rFonts w:ascii="Times New Roman" w:hAnsi="Times New Roman" w:cs="Times New Roman"/>
          <w:sz w:val="24"/>
          <w:szCs w:val="24"/>
        </w:rPr>
        <w:t xml:space="preserve"> </w:t>
      </w:r>
      <w:r w:rsidRPr="00FE63BE">
        <w:rPr>
          <w:rFonts w:ascii="Times New Roman" w:hAnsi="Times New Roman" w:cs="Times New Roman"/>
          <w:sz w:val="24"/>
          <w:szCs w:val="24"/>
        </w:rPr>
        <w:br/>
        <w:t xml:space="preserve">         Протокол №1                                               </w:t>
      </w:r>
      <w:r w:rsidR="005E580D">
        <w:rPr>
          <w:rFonts w:ascii="Times New Roman" w:hAnsi="Times New Roman" w:cs="Times New Roman"/>
          <w:sz w:val="24"/>
          <w:szCs w:val="24"/>
        </w:rPr>
        <w:t xml:space="preserve">                          от 29.</w:t>
      </w:r>
      <w:r w:rsidRPr="00FE63BE">
        <w:rPr>
          <w:rFonts w:ascii="Times New Roman" w:hAnsi="Times New Roman" w:cs="Times New Roman"/>
          <w:sz w:val="24"/>
          <w:szCs w:val="24"/>
        </w:rPr>
        <w:t>08.202</w:t>
      </w:r>
      <w:r w:rsidR="005E580D">
        <w:rPr>
          <w:rFonts w:ascii="Times New Roman" w:hAnsi="Times New Roman" w:cs="Times New Roman"/>
          <w:sz w:val="24"/>
          <w:szCs w:val="24"/>
        </w:rPr>
        <w:t>3г.</w:t>
      </w:r>
      <w:r w:rsidR="005E580D">
        <w:rPr>
          <w:rFonts w:ascii="Times New Roman" w:hAnsi="Times New Roman" w:cs="Times New Roman"/>
          <w:sz w:val="24"/>
          <w:szCs w:val="24"/>
        </w:rPr>
        <w:br/>
        <w:t xml:space="preserve">         от  </w:t>
      </w:r>
      <w:r w:rsidR="007A488F">
        <w:rPr>
          <w:rFonts w:ascii="Times New Roman" w:hAnsi="Times New Roman" w:cs="Times New Roman"/>
          <w:sz w:val="24"/>
          <w:szCs w:val="24"/>
        </w:rPr>
        <w:t>2</w:t>
      </w:r>
      <w:r w:rsidR="005E580D">
        <w:rPr>
          <w:rFonts w:ascii="Times New Roman" w:hAnsi="Times New Roman" w:cs="Times New Roman"/>
          <w:sz w:val="24"/>
          <w:szCs w:val="24"/>
        </w:rPr>
        <w:t>9  августа 2023</w:t>
      </w:r>
      <w:r w:rsidRPr="00FE63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7AE" w:rsidRPr="00FE63BE" w:rsidRDefault="009017AE" w:rsidP="009017AE">
      <w:pPr>
        <w:rPr>
          <w:rFonts w:ascii="Times New Roman" w:hAnsi="Times New Roman" w:cs="Times New Roman"/>
          <w:sz w:val="24"/>
          <w:szCs w:val="24"/>
        </w:rPr>
      </w:pPr>
    </w:p>
    <w:p w:rsidR="009017AE" w:rsidRPr="00FE63BE" w:rsidRDefault="009017AE" w:rsidP="009017AE">
      <w:pPr>
        <w:rPr>
          <w:rFonts w:ascii="Times New Roman" w:hAnsi="Times New Roman" w:cs="Times New Roman"/>
          <w:sz w:val="24"/>
          <w:szCs w:val="24"/>
        </w:rPr>
      </w:pPr>
    </w:p>
    <w:p w:rsidR="009017AE" w:rsidRPr="00FE63BE" w:rsidRDefault="009017AE" w:rsidP="009017AE">
      <w:pPr>
        <w:rPr>
          <w:rFonts w:ascii="Times New Roman" w:hAnsi="Times New Roman" w:cs="Times New Roman"/>
          <w:sz w:val="24"/>
          <w:szCs w:val="24"/>
        </w:rPr>
      </w:pPr>
    </w:p>
    <w:p w:rsidR="009017AE" w:rsidRPr="00FE63BE" w:rsidRDefault="009017AE" w:rsidP="009017AE">
      <w:pPr>
        <w:rPr>
          <w:rFonts w:ascii="Times New Roman" w:hAnsi="Times New Roman" w:cs="Times New Roman"/>
          <w:sz w:val="24"/>
          <w:szCs w:val="24"/>
        </w:rPr>
      </w:pPr>
    </w:p>
    <w:p w:rsidR="009017AE" w:rsidRPr="00FE63BE" w:rsidRDefault="009017AE" w:rsidP="009017AE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E63B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Рабочая программа </w:t>
      </w:r>
    </w:p>
    <w:p w:rsidR="009017AE" w:rsidRPr="00FE63BE" w:rsidRDefault="00E3115E" w:rsidP="009017A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FE63B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по внеурочной деятельности </w:t>
      </w:r>
    </w:p>
    <w:p w:rsidR="00E3115E" w:rsidRPr="00FE63BE" w:rsidRDefault="00E3115E" w:rsidP="009017A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FE63B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(читалочка)</w:t>
      </w:r>
    </w:p>
    <w:p w:rsidR="009017AE" w:rsidRPr="00FE63BE" w:rsidRDefault="009017AE" w:rsidP="009017A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017AE" w:rsidRPr="00FE63BE" w:rsidRDefault="009017AE" w:rsidP="009017A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017AE" w:rsidRPr="00FE63BE" w:rsidRDefault="009017AE" w:rsidP="009017AE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17AE" w:rsidRPr="00FE63BE" w:rsidRDefault="009017AE" w:rsidP="009017A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FE63B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1-4 классы</w:t>
      </w:r>
    </w:p>
    <w:p w:rsidR="009017AE" w:rsidRPr="00FE63BE" w:rsidRDefault="009017AE" w:rsidP="009017A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A61B2" w:rsidRDefault="007A61B2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E63BE" w:rsidRDefault="00FE63BE" w:rsidP="00FE63BE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B2174B" w:rsidRPr="00FE63BE" w:rsidRDefault="00B2174B" w:rsidP="007A61B2">
      <w:pPr>
        <w:kinsoku w:val="0"/>
        <w:overflowPunct w:val="0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937BC" w:rsidRPr="00FE63BE" w:rsidRDefault="006937BC" w:rsidP="007A61B2">
      <w:pPr>
        <w:pStyle w:val="ad"/>
        <w:numPr>
          <w:ilvl w:val="0"/>
          <w:numId w:val="25"/>
        </w:numPr>
        <w:shd w:val="clear" w:color="auto" w:fill="FFFFFF"/>
        <w:spacing w:after="178"/>
        <w:jc w:val="center"/>
        <w:rPr>
          <w:rFonts w:eastAsia="Times New Roman"/>
          <w:b/>
          <w:bCs/>
          <w:szCs w:val="24"/>
        </w:rPr>
      </w:pPr>
      <w:r w:rsidRPr="00FE63BE">
        <w:rPr>
          <w:rFonts w:eastAsia="Times New Roman"/>
          <w:b/>
          <w:bCs/>
          <w:szCs w:val="24"/>
        </w:rPr>
        <w:t>Пояснительная записка</w:t>
      </w:r>
    </w:p>
    <w:p w:rsidR="007A61B2" w:rsidRPr="00FE63BE" w:rsidRDefault="00AA3784" w:rsidP="00AA3784">
      <w:pPr>
        <w:pStyle w:val="a6"/>
        <w:spacing w:line="276" w:lineRule="auto"/>
        <w:ind w:left="720" w:firstLine="696"/>
        <w:jc w:val="left"/>
        <w:rPr>
          <w:rFonts w:ascii="Times New Roman" w:hAnsi="Times New Roman" w:cs="Times New Roman"/>
          <w:sz w:val="24"/>
          <w:szCs w:val="24"/>
        </w:rPr>
      </w:pPr>
      <w:r w:rsidRPr="00FE63BE">
        <w:rPr>
          <w:rFonts w:ascii="Times New Roman" w:hAnsi="Times New Roman" w:cs="Times New Roman"/>
          <w:sz w:val="24"/>
          <w:szCs w:val="24"/>
        </w:rPr>
        <w:t>Пояснительная записка программа внеурочной деятельности общеинтеллектуального направления «Читалочка» разработана в соответствии с ФГОС от 31.05.2021 г  № 286. Программа позволяет показать учащимся. как увлекателен, разнообразен , неисчерпаем мир книг. это имеет большое значение для формирования познавательных мотивов как основы учебной деятельности, для формирование читательской компетентности учащихся, которая составляет основу умения учиться.</w:t>
      </w:r>
    </w:p>
    <w:p w:rsidR="008A7346" w:rsidRPr="00FE63BE" w:rsidRDefault="008A7346" w:rsidP="008A7346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Содержание учебного предмета</w:t>
      </w:r>
    </w:p>
    <w:p w:rsidR="00E31D08" w:rsidRPr="00FE63BE" w:rsidRDefault="00E31D08" w:rsidP="00E31D08">
      <w:pPr>
        <w:pStyle w:val="ac"/>
        <w:shd w:val="clear" w:color="auto" w:fill="FFFFFF"/>
        <w:rPr>
          <w:color w:val="000000"/>
        </w:rPr>
      </w:pPr>
      <w:r w:rsidRPr="00FE63BE">
        <w:rPr>
          <w:color w:val="000000"/>
        </w:rPr>
        <w:t>Работа с текстом: поиск информации и понимание прочитанного</w:t>
      </w:r>
    </w:p>
    <w:p w:rsidR="00E31D08" w:rsidRPr="00FE63BE" w:rsidRDefault="00E31D08" w:rsidP="00E31D08">
      <w:pPr>
        <w:pStyle w:val="ac"/>
        <w:shd w:val="clear" w:color="auto" w:fill="FFFFFF"/>
        <w:rPr>
          <w:color w:val="000000"/>
        </w:rPr>
      </w:pPr>
      <w:r w:rsidRPr="00FE63BE">
        <w:rPr>
          <w:color w:val="000000"/>
        </w:rPr>
        <w:t>Самостоятельное нахождение в тексте конкретных сведений, фактов, заданных в явном виде, определение темы, главной мысли, структуры; деление текста на смысловые части, их озаглавливание; составление плана текста.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Вычленение содержащихся в тексте основных событий и установление их последовательности; упорядочение информации по заданному основанию. Сравнение между собой объектов, описанных в тексте с выделением 2-3 признаков. Нахождение в тексте сведений, заданных в неявном виде. Использование формальных элементов текста для поиска нужной информации. Работа с несколькими текстами.</w:t>
      </w:r>
    </w:p>
    <w:p w:rsidR="00E31D08" w:rsidRPr="00FE63BE" w:rsidRDefault="00E31D08" w:rsidP="00E31D08">
      <w:pPr>
        <w:pStyle w:val="ac"/>
        <w:shd w:val="clear" w:color="auto" w:fill="FFFFFF"/>
        <w:rPr>
          <w:color w:val="000000"/>
        </w:rPr>
      </w:pPr>
      <w:r w:rsidRPr="00FE63BE">
        <w:rPr>
          <w:color w:val="000000"/>
        </w:rPr>
        <w:t>Работа с текстом: преобразование и интерпретация информации</w:t>
      </w:r>
    </w:p>
    <w:p w:rsidR="00E31D08" w:rsidRPr="00FE63BE" w:rsidRDefault="00E31D08" w:rsidP="00E31D08">
      <w:pPr>
        <w:pStyle w:val="ac"/>
        <w:shd w:val="clear" w:color="auto" w:fill="FFFFFF"/>
        <w:rPr>
          <w:color w:val="000000"/>
        </w:rPr>
      </w:pPr>
      <w:r w:rsidRPr="00FE63BE">
        <w:rPr>
          <w:color w:val="000000"/>
        </w:rPr>
        <w:t xml:space="preserve"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 подробный и сжатый, устный и письменный. Освоение разных видов пересказа художественного, учебного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Комплексная работа над структурой текста: озаглавливание, корректирование порядка предложений и частей текста (абзацев). Соотнесение фактов с общей идеей текста, установление простых связей, не показанных в тексте напрямую. Формулирование несложных выводов на основе текста, нахождение в тексте доказательств, подтверждающих вывод. Сопоставление содержащейся в разных частях текста информации, обобщение информации. Создание на основе текста небольшого монологического высказывания, ответа на поставленный вопрос. </w:t>
      </w:r>
      <w:r w:rsidRPr="00FE63BE">
        <w:rPr>
          <w:color w:val="000000"/>
        </w:rPr>
        <w:lastRenderedPageBreak/>
        <w:t>Выписки из текстов с определенной целью. Составление небольших письменных аннотаций к тексту. Написание отзыва о прочитанном. Интерпретация текста литературного произведения в творческой деятельности учащихся: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аналогии).</w:t>
      </w:r>
    </w:p>
    <w:p w:rsidR="00E31D08" w:rsidRPr="00FE63BE" w:rsidRDefault="00E31D08" w:rsidP="00E31D08">
      <w:pPr>
        <w:pStyle w:val="ac"/>
        <w:shd w:val="clear" w:color="auto" w:fill="FFFFFF"/>
        <w:rPr>
          <w:color w:val="000000"/>
        </w:rPr>
      </w:pPr>
      <w:r w:rsidRPr="00FE63BE">
        <w:rPr>
          <w:color w:val="000000"/>
        </w:rPr>
        <w:t>Работа с текстом: оценка информации</w:t>
      </w:r>
    </w:p>
    <w:p w:rsidR="00E31D08" w:rsidRPr="00FE63BE" w:rsidRDefault="00E31D08" w:rsidP="00E31D08">
      <w:pPr>
        <w:pStyle w:val="ac"/>
        <w:shd w:val="clear" w:color="auto" w:fill="FFFFFF"/>
        <w:rPr>
          <w:color w:val="000000"/>
        </w:rPr>
      </w:pPr>
      <w:r w:rsidRPr="00FE63BE">
        <w:rPr>
          <w:color w:val="000000"/>
        </w:rPr>
        <w:t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Высказывание своей точки зрения о прочитанном тексте, оценочных суждений о содержании, языковых особенностях, структуре текста. Определение места и роли иллюстративного ряда в тексте.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Доказательство собственной точки зрения с опорой на текст. Сопоставление разных точек зрения. Соотнесение позиции автора с собственной точкой зрения.</w:t>
      </w:r>
    </w:p>
    <w:p w:rsidR="006952ED" w:rsidRPr="00FE63BE" w:rsidRDefault="006952ED" w:rsidP="008A7346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2ED" w:rsidRPr="00FE63BE" w:rsidRDefault="006952ED" w:rsidP="006952ED">
      <w:pPr>
        <w:pStyle w:val="af0"/>
        <w:spacing w:line="321" w:lineRule="exact"/>
        <w:ind w:left="940"/>
        <w:jc w:val="left"/>
        <w:rPr>
          <w:sz w:val="24"/>
          <w:szCs w:val="24"/>
        </w:rPr>
      </w:pPr>
      <w:r w:rsidRPr="00FE63BE">
        <w:rPr>
          <w:sz w:val="24"/>
          <w:szCs w:val="24"/>
        </w:rPr>
        <w:t>.</w:t>
      </w:r>
    </w:p>
    <w:p w:rsidR="006952ED" w:rsidRPr="00FE63BE" w:rsidRDefault="006952ED" w:rsidP="006937B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F60" w:rsidRPr="00FE63BE" w:rsidRDefault="00E31D08" w:rsidP="003A7F60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A7F60"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Результаты освоения учебного предмета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ind w:firstLine="709"/>
        <w:jc w:val="center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Личностные: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осознавать значимость чтения для личного развития;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формировать потребность в систематическом чтении;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использовать разные виды чтения (ознакомительное, изучающее, выборочное, поисковое);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самостоятельно выбирать интересующую литературу;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пользоваться справочными источниками для понимания и получения дополнительной информации.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ind w:firstLine="709"/>
        <w:jc w:val="center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 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 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Метапредметные результаты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 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i/>
          <w:iCs/>
          <w:color w:val="111115"/>
          <w:u w:val="single"/>
          <w:bdr w:val="none" w:sz="0" w:space="0" w:color="auto" w:frame="1"/>
        </w:rPr>
        <w:t>Регулятивные умения: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lastRenderedPageBreak/>
        <w:t>·         работать с книгой, пользуясь алгоритмом учебных действий;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самостоятельно работать с учебным произведением;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работать в парах и группах, участвовать в проектной деятельности, литературных играх;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определять свою роль в общей работе и оценивать свои результаты.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i/>
          <w:iCs/>
          <w:color w:val="111115"/>
          <w:u w:val="single"/>
          <w:bdr w:val="none" w:sz="0" w:space="0" w:color="auto" w:frame="1"/>
        </w:rPr>
        <w:t>Познавательные учебные умения: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Прогнозировать содержание книги до чтения, используя информацию из аппарата книги;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Отбирать книги по теме, жанру и авторской принадлежности;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Ориентироваться в мире книг (работа с каталогом, с открытым библиотечным фондом);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Составлять краткие аннотации к прочитанным книгам;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Пользоваться словарями, справочниками, энциклопедиями.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i/>
          <w:iCs/>
          <w:color w:val="111115"/>
          <w:u w:val="single"/>
          <w:bdr w:val="none" w:sz="0" w:space="0" w:color="auto" w:frame="1"/>
        </w:rPr>
        <w:t>Коммуникативные учебные умения: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Участвовать в беседе о прочитанной книге, выражать своё мнение и аргументировать свою точку зрения;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Оценивать поведение героев с точки зрения морали, формировать свою этическую позицию;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Высказывать своё суждение об оформлении и структуре книги;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 Участвовать в конкурсах чтецов и рассказчиков;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</w:rPr>
      </w:pPr>
      <w:r w:rsidRPr="00FE63BE">
        <w:rPr>
          <w:color w:val="191919"/>
          <w:bdr w:val="none" w:sz="0" w:space="0" w:color="auto" w:frame="1"/>
        </w:rPr>
        <w:t>·         </w:t>
      </w:r>
      <w:r w:rsidRPr="00FE63BE">
        <w:rPr>
          <w:color w:val="111115"/>
          <w:bdr w:val="none" w:sz="0" w:space="0" w:color="auto" w:frame="1"/>
        </w:rPr>
        <w:t>Соблюдать правила общения и поведения в школе, библиотеке, дома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 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Предметные результаты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  прибаутка.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Сочинять собственные загадки, считалки. Коллективно придумывать различные концовки к известным сказкам.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Отвечать на вопросы по содержанию текста.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Воспроизводить содержания текста по вопросам или картинному плану.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Подробно пересказывать небольшие произведения с отчетливо выраженным сюжетом.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Уметь сопоставлять слова, близких по значению; понимать их значения в контексте: различение  простейших случаев многозначности слов.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lastRenderedPageBreak/>
        <w:t>·        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Рисовать иллюстрации к произведениям, составлять рассказ по собственному рисунку.</w:t>
      </w:r>
    </w:p>
    <w:p w:rsidR="00E31D08" w:rsidRPr="00FE63BE" w:rsidRDefault="00E31D08" w:rsidP="00E31D08">
      <w:pPr>
        <w:pStyle w:val="ac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E63BE">
        <w:rPr>
          <w:color w:val="111115"/>
          <w:bdr w:val="none" w:sz="0" w:space="0" w:color="auto" w:frame="1"/>
        </w:rPr>
        <w:t>·        Сравнивать предметы загадки и отгадки, находить в них общее, ценить образность в изображении предмета загадки.</w:t>
      </w:r>
    </w:p>
    <w:p w:rsidR="00E31D08" w:rsidRPr="00FE63BE" w:rsidRDefault="00E31D08" w:rsidP="00E31D08">
      <w:pPr>
        <w:pStyle w:val="ac"/>
        <w:shd w:val="clear" w:color="auto" w:fill="FFFFFF"/>
        <w:spacing w:before="267" w:beforeAutospacing="0" w:line="360" w:lineRule="atLeast"/>
        <w:rPr>
          <w:color w:val="111115"/>
        </w:rPr>
      </w:pPr>
      <w:r w:rsidRPr="00FE63BE">
        <w:rPr>
          <w:color w:val="111115"/>
        </w:rPr>
        <w:t> </w:t>
      </w:r>
    </w:p>
    <w:p w:rsidR="006937BC" w:rsidRPr="00FE63BE" w:rsidRDefault="006937BC" w:rsidP="006937B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85B" w:rsidRDefault="0052685B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3BE" w:rsidRDefault="00FE63BE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D46" w:rsidRPr="00FE63BE" w:rsidRDefault="008B5D46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37BC" w:rsidRPr="00FE63BE" w:rsidRDefault="0052685B" w:rsidP="0052685B">
      <w:pPr>
        <w:shd w:val="clear" w:color="auto" w:fill="FFFFFF"/>
        <w:tabs>
          <w:tab w:val="left" w:pos="2311"/>
          <w:tab w:val="center" w:pos="4394"/>
        </w:tabs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E63EA"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937BC"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52685B" w:rsidRPr="00FE63BE" w:rsidRDefault="0052685B" w:rsidP="006937BC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(33ч)</w:t>
      </w:r>
    </w:p>
    <w:p w:rsidR="00077B49" w:rsidRPr="00FE63BE" w:rsidRDefault="00077B49" w:rsidP="006937BC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B49" w:rsidRPr="00FE63BE" w:rsidRDefault="00077B49" w:rsidP="006937BC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2410"/>
        <w:gridCol w:w="2268"/>
        <w:gridCol w:w="3685"/>
      </w:tblGrid>
      <w:tr w:rsidR="006937BC" w:rsidRPr="00FE63BE" w:rsidTr="00966A90">
        <w:trPr>
          <w:trHeight w:val="42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7BC" w:rsidRPr="00FE63BE" w:rsidRDefault="006937BC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37BC" w:rsidRPr="00FE63BE" w:rsidRDefault="006937BC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7BC" w:rsidRPr="00FE63BE" w:rsidRDefault="006937BC" w:rsidP="003A7F60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6937BC" w:rsidRPr="00FE63BE" w:rsidRDefault="000A6589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B34F4A" w:rsidRPr="00FE63BE" w:rsidTr="00966A90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Здравствуй, книга!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3A7F60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966A90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5A51C1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3A7F60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966A90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5A51C1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6937BC" w:rsidRPr="00FE63BE" w:rsidTr="00966A90">
        <w:trPr>
          <w:trHeight w:val="181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6937BC" w:rsidP="006937BC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7BC" w:rsidRPr="00FE63BE" w:rsidRDefault="006937BC" w:rsidP="003A7F60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937BC" w:rsidRPr="00FE63BE" w:rsidRDefault="006937BC" w:rsidP="006937BC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37BC" w:rsidRPr="00FE63BE" w:rsidRDefault="006937BC" w:rsidP="006937B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1C1" w:rsidRPr="00FE63BE" w:rsidRDefault="005A51C1" w:rsidP="005A51C1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1C1" w:rsidRPr="00FE63BE" w:rsidRDefault="005A51C1" w:rsidP="005A51C1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(66ч)</w:t>
      </w:r>
    </w:p>
    <w:p w:rsidR="005A51C1" w:rsidRPr="00FE63BE" w:rsidRDefault="005A51C1" w:rsidP="005A51C1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2977"/>
        <w:gridCol w:w="1701"/>
        <w:gridCol w:w="3685"/>
      </w:tblGrid>
      <w:tr w:rsidR="005A51C1" w:rsidRPr="00FE63BE" w:rsidTr="00D93AD6">
        <w:trPr>
          <w:trHeight w:val="42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1C1" w:rsidRPr="00FE63BE" w:rsidRDefault="005A51C1" w:rsidP="009E1E8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A51C1" w:rsidRPr="00FE63BE" w:rsidRDefault="005A51C1" w:rsidP="009E1E8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C1" w:rsidRPr="00FE63BE" w:rsidRDefault="005A51C1" w:rsidP="009E1E8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5A51C1" w:rsidRPr="00FE63BE" w:rsidRDefault="005A51C1" w:rsidP="009E1E8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B34F4A" w:rsidRPr="00FE63BE" w:rsidTr="00D93AD6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Здравствуй, книга!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A51C1" w:rsidRPr="00FE63BE" w:rsidTr="00D93AD6">
        <w:trPr>
          <w:trHeight w:val="181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1C1" w:rsidRPr="00FE63BE" w:rsidRDefault="005A51C1" w:rsidP="009E1E84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C1" w:rsidRPr="00FE63BE" w:rsidRDefault="005A51C1" w:rsidP="009E1E84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A51C1" w:rsidRPr="00FE63BE" w:rsidRDefault="005A51C1" w:rsidP="009E1E84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85B" w:rsidRPr="00FE63BE" w:rsidRDefault="0052685B" w:rsidP="0052685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37BC" w:rsidRPr="00FE63BE" w:rsidRDefault="006937BC" w:rsidP="0052685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 (3</w:t>
      </w:r>
      <w:r w:rsidR="00C42FD3"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6937BC" w:rsidRPr="00FE63BE" w:rsidRDefault="006937BC" w:rsidP="0052685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3119"/>
        <w:gridCol w:w="1701"/>
        <w:gridCol w:w="4136"/>
      </w:tblGrid>
      <w:tr w:rsidR="00FE5BC1" w:rsidRPr="00FE63BE" w:rsidTr="00D93AD6">
        <w:trPr>
          <w:trHeight w:val="12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E5BC1" w:rsidP="00FE5BC1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BC1" w:rsidRPr="00FE63BE" w:rsidRDefault="00FE5BC1" w:rsidP="006937BC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E5BC1" w:rsidP="006937BC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BC1" w:rsidRPr="00FE63BE" w:rsidRDefault="00FE5BC1" w:rsidP="00FE5BC1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Книга, здравствуй!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и сказки В.И.Даля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 Андерсена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9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о природе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Сказки, стихи и рассказы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о героях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FE5BC1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FE5BC1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По страницам книг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FE5BC1" w:rsidRPr="00FE63BE" w:rsidTr="00D93AD6">
        <w:trPr>
          <w:trHeight w:val="3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BC1" w:rsidRPr="00FE63BE" w:rsidRDefault="00FE5BC1" w:rsidP="00FE5BC1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BC1" w:rsidRPr="00FE63BE" w:rsidRDefault="00FE5BC1" w:rsidP="00FE5BC1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BC1" w:rsidRPr="00FE63BE" w:rsidRDefault="00FE5BC1" w:rsidP="006937BC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BC1" w:rsidRPr="00FE63BE" w:rsidRDefault="00FE5BC1" w:rsidP="006937BC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5CDF" w:rsidRPr="00FE63BE" w:rsidRDefault="00005CDF" w:rsidP="00005CDF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5CDF" w:rsidRPr="00FE63BE" w:rsidRDefault="00005CDF" w:rsidP="00D93AD6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5CDF" w:rsidRPr="00FE63BE" w:rsidRDefault="00005CDF" w:rsidP="00005CDF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 (68 ч)</w:t>
      </w:r>
    </w:p>
    <w:p w:rsidR="00005CDF" w:rsidRPr="00FE63BE" w:rsidRDefault="00005CDF" w:rsidP="00005CDF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91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2566"/>
        <w:gridCol w:w="1687"/>
        <w:gridCol w:w="4845"/>
      </w:tblGrid>
      <w:tr w:rsidR="00005CDF" w:rsidRPr="00FE63BE" w:rsidTr="00D93AD6">
        <w:trPr>
          <w:trHeight w:val="12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005CDF" w:rsidP="009E1E84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005CDF" w:rsidP="009E1E84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005CDF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005CDF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Книга, здравствуй!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A53443" w:rsidP="00B34F4A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23" w:history="1">
              <w:r w:rsidR="00005CDF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</w:tc>
      </w:tr>
      <w:tr w:rsidR="00005CDF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005CDF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A53443" w:rsidP="00B34F4A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24" w:history="1">
              <w:r w:rsidR="00005CDF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и сказки В.И.Даля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 Андерсена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о природе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Сказки, стихи и рассказы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о героях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B34F4A" w:rsidRPr="00FE63BE" w:rsidTr="00D93AD6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B34F4A" w:rsidP="009E1E84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По страницам книг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F4A" w:rsidRPr="00FE63BE" w:rsidRDefault="00B34F4A" w:rsidP="009E1E84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4F4A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34F4A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005CDF" w:rsidRPr="00FE63BE" w:rsidTr="00D93AD6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005CDF" w:rsidP="009E1E84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DF" w:rsidRPr="00FE63BE" w:rsidRDefault="00005CDF" w:rsidP="009E1E84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CDF" w:rsidRPr="00FE63BE" w:rsidRDefault="00005CDF" w:rsidP="009E1E84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37BC" w:rsidRPr="00FE63BE" w:rsidRDefault="006937BC" w:rsidP="006937B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7BC" w:rsidRPr="00FE63BE" w:rsidRDefault="00B3187A" w:rsidP="006937BC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 (34</w:t>
      </w:r>
      <w:r w:rsidR="006937BC"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6937BC" w:rsidRPr="00FE63BE" w:rsidRDefault="006937BC" w:rsidP="006937BC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9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2693"/>
        <w:gridCol w:w="1701"/>
        <w:gridCol w:w="4819"/>
        <w:gridCol w:w="23"/>
        <w:gridCol w:w="17"/>
        <w:gridCol w:w="74"/>
      </w:tblGrid>
      <w:tr w:rsidR="00FD27EB" w:rsidRPr="00FE63BE" w:rsidTr="00D93AD6">
        <w:trPr>
          <w:gridAfter w:val="2"/>
          <w:wAfter w:w="91" w:type="dxa"/>
          <w:trHeight w:val="3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7BC" w:rsidRPr="00FE63BE" w:rsidRDefault="00FD27EB" w:rsidP="00FD27E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D27EB" w:rsidRPr="00FE63BE" w:rsidRDefault="00FD27EB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7EB" w:rsidRPr="00FE63BE" w:rsidRDefault="00FD27EB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6937BC" w:rsidRPr="00FE63BE" w:rsidRDefault="00FD27EB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D27EB" w:rsidRPr="00FE63BE" w:rsidRDefault="00FD2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7EB" w:rsidRPr="00FE63BE" w:rsidRDefault="00FD27EB" w:rsidP="00FD27E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FD27EB" w:rsidRPr="00FE63BE" w:rsidTr="00D93AD6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Книги прочитанные летом.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32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  <w:p w:rsidR="00FD27EB" w:rsidRPr="00FE63BE" w:rsidRDefault="00FD27EB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Урок –игра «Сокровища мудрости народной»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33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https://urok.1sept.ru/</w:t>
              </w:r>
            </w:hyperlink>
          </w:p>
          <w:p w:rsidR="00FD27EB" w:rsidRPr="00FE63BE" w:rsidRDefault="00FD27EB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КВН «Русские народные сказки»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34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  <w:p w:rsidR="00FD27EB" w:rsidRPr="00FE63BE" w:rsidRDefault="00FD27EB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41B" w:rsidRPr="00FE63BE" w:rsidTr="00D93AD6">
        <w:trPr>
          <w:trHeight w:val="75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Басни И.А.Крылова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FD27EB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https://cloud.mail.ru/public/Ce3x/mces7QF6s</w:t>
              </w:r>
            </w:hyperlink>
          </w:p>
        </w:tc>
      </w:tr>
      <w:tr w:rsidR="0047541B" w:rsidRPr="00FE63BE" w:rsidTr="00D93AD6">
        <w:trPr>
          <w:trHeight w:val="9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 В.Чаплина, Б.Житков …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36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https://uchitelya.com/nachalnaya-shkola/</w:t>
              </w:r>
            </w:hyperlink>
          </w:p>
          <w:p w:rsidR="00FD27EB" w:rsidRPr="00FE63BE" w:rsidRDefault="00FD27EB" w:rsidP="00FD27EB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1"/>
          <w:wAfter w:w="74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Творчество С.Я Маршака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FD27EB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</w:p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37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https://urok.1sept.ru/</w:t>
              </w:r>
            </w:hyperlink>
          </w:p>
          <w:p w:rsidR="00FD27EB" w:rsidRPr="00FE63BE" w:rsidRDefault="00FD27EB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К Паустовского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38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  <w:p w:rsidR="00FD27EB" w:rsidRPr="00FE63BE" w:rsidRDefault="00FD27EB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39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  <w:p w:rsidR="00FD27EB" w:rsidRPr="00FE63BE" w:rsidRDefault="00FD27EB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1"/>
          <w:wAfter w:w="74" w:type="dxa"/>
          <w:trHeight w:val="637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7EB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D27EB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BC" w:rsidRPr="00FE63BE" w:rsidRDefault="006937BC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и сказки В.В.Бианки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331825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40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  <w:p w:rsidR="00FD27EB" w:rsidRPr="00FE63BE" w:rsidRDefault="00FD27EB" w:rsidP="00331825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7EB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7EB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937BC" w:rsidRPr="00FE63BE" w:rsidRDefault="006937BC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Мифы, легенды, предания.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 New Roman"/>
                <w:szCs w:val="24"/>
                <w:lang w:eastAsia="ru-RU"/>
              </w:rPr>
            </w:pPr>
            <w:hyperlink r:id="rId41" w:history="1">
              <w:r w:rsidR="00FD27EB" w:rsidRPr="00FE63BE">
                <w:rPr>
                  <w:rStyle w:val="af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  <w:p w:rsidR="00FD27EB" w:rsidRPr="00FE63BE" w:rsidRDefault="00FD27EB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7EB" w:rsidRPr="00FE63BE" w:rsidTr="00D93AD6">
        <w:trPr>
          <w:gridAfter w:val="3"/>
          <w:wAfter w:w="114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7EB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BC" w:rsidRPr="00FE63BE" w:rsidRDefault="00FD27EB" w:rsidP="00FD27E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КВН по сказкам братьев Гримм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FD27EB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https://cloud.mail.ru/public/Ce3x/mces7QF6s</w:t>
              </w:r>
            </w:hyperlink>
          </w:p>
        </w:tc>
      </w:tr>
      <w:tr w:rsidR="00FD27EB" w:rsidRPr="00FE63BE" w:rsidTr="00D93AD6">
        <w:trPr>
          <w:gridAfter w:val="2"/>
          <w:wAfter w:w="91" w:type="dxa"/>
          <w:trHeight w:val="2258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FD27EB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D27EB" w:rsidRPr="00FE63BE" w:rsidRDefault="00B35189" w:rsidP="00FD27E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 Шарля Перро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BC" w:rsidRPr="00FE63BE" w:rsidRDefault="00B35189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D27EB" w:rsidRPr="00FE63BE" w:rsidRDefault="00A53443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FD27EB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https://cloud.mail.ru/public/Ce3x/mces7QF6s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195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Сказки датского сказочника Г.Х.Андерсена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62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В.Катаев «Цветик-семицветик»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80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о животных А.Куприн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80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Киплинг «Рикки-Тикки-Тави»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33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Л.Пантелеева «Новенькая»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80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 xml:space="preserve">Л.Воронкова «Девочка </w:t>
            </w:r>
            <w:r w:rsidRPr="00F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9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Книги Э.Н.Успенского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44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516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FD27E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попе и его работнике Балде». «Сказка о золотом петушке»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569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А.Н.Толстой «Приключения Буратино»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33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В.Дуров «Мои звери»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355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Сказка Э.Шим «Снег и Кислинка»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391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«Лесная газета» В.Бианки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249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09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Рассказы Л.Пантелеева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142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В.Воскобойников «Девятьсот дней мужества»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9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Сказка «Мальчик -Звезда»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31825" w:rsidRPr="00FE63BE" w:rsidTr="00D93AD6">
        <w:trPr>
          <w:gridAfter w:val="2"/>
          <w:wAfter w:w="91" w:type="dxa"/>
          <w:trHeight w:val="427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331825" w:rsidP="00B35189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Список книг на 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5" w:rsidRPr="00FE63BE" w:rsidRDefault="00331825" w:rsidP="00FD27E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3182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3182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D27EB" w:rsidRPr="00FE63BE" w:rsidTr="00D93AD6">
        <w:trPr>
          <w:gridAfter w:val="2"/>
          <w:wAfter w:w="91" w:type="dxa"/>
          <w:trHeight w:val="391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7EB" w:rsidRPr="00FE63BE" w:rsidRDefault="00FD27EB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FD27EB" w:rsidP="00FD27E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7EB" w:rsidRPr="00FE63BE" w:rsidRDefault="00FD27EB" w:rsidP="006937BC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7EB" w:rsidRPr="00FE63BE" w:rsidRDefault="00FD27EB" w:rsidP="00FD27EB">
            <w:pPr>
              <w:spacing w:after="178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85B" w:rsidRPr="00FE63BE" w:rsidRDefault="0052685B" w:rsidP="0052685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85B" w:rsidRPr="00FE63BE" w:rsidRDefault="0052685B" w:rsidP="0052685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85B" w:rsidRPr="00FE63BE" w:rsidRDefault="0052685B" w:rsidP="0052685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7BC" w:rsidRPr="00FE63BE" w:rsidRDefault="006937BC" w:rsidP="0052685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 (3</w:t>
      </w:r>
      <w:r w:rsidR="00BD24C6"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E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6937BC" w:rsidRPr="00FE63BE" w:rsidRDefault="006937BC" w:rsidP="006937BC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3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402"/>
        <w:gridCol w:w="1276"/>
        <w:gridCol w:w="4710"/>
      </w:tblGrid>
      <w:tr w:rsidR="00BD24C6" w:rsidRPr="00FE63BE" w:rsidTr="00666265">
        <w:trPr>
          <w:trHeight w:val="3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7BC" w:rsidRPr="00FE63BE" w:rsidRDefault="00BD24C6" w:rsidP="00BD24C6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D24C6" w:rsidRPr="00FE63BE" w:rsidRDefault="00BD24C6" w:rsidP="00272D6B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4C6" w:rsidRPr="00FE63BE" w:rsidRDefault="00BD24C6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6937BC" w:rsidRPr="00FE63BE" w:rsidRDefault="00BD24C6" w:rsidP="006937BC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D24C6" w:rsidRPr="00FE63BE" w:rsidRDefault="00BD24C6" w:rsidP="00BD2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  <w:p w:rsidR="00BD24C6" w:rsidRPr="00FE63BE" w:rsidRDefault="00BD24C6" w:rsidP="00BD24C6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Книги, прочитанные летом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666265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Легенды и мифы Древней Греции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Н.Носов «Витя Малеев в школе и дома»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666265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А.Алексин «Необычные похождения Севы Котлова»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6937BC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Д.Дефо «Робинзон Крузо» (в пересказе К.Чуковского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Э. Успенский «Вниз по волшебной реке»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666265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А.Лингрен «Расмус-бродяга»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666265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Я.Ларри «Приключения Карика и Вали»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666265" w:rsidP="006937BC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B6EAE" w:rsidRPr="00FE63BE" w:rsidTr="00666265">
        <w:trPr>
          <w:trHeight w:val="5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9B6EAE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B6EAE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С. Лагерлёф «Чудесное путешествие Нильса с дикими гусями»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EAE" w:rsidRPr="00FE63BE" w:rsidRDefault="00666265" w:rsidP="00666265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B6EAE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B6EAE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М. Зощенко Рассказы о Леле и Миньке: «Золотые слова», «Великие путешественники», «Ёлка», «Галоши и мороженное», «Не надо врать», «Через 30 лет», «Находка»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«Приключения барона Мюнхаузена»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 Алексеев «Рассказы о Суворове»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С.Алексеев . «Рассказы об обороне Ленинграда»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И.Куприн «Белый пудель»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Д.В. Григорович «Гуттаперчевый мальчик»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Книги, которые я люблю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272D6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Игра «Литературный тайм»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666265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Список книг на 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66265" w:rsidRPr="00FE63BE" w:rsidRDefault="00A5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66265" w:rsidRPr="00FE63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666265" w:rsidRPr="00FE63BE" w:rsidTr="00666265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666265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265" w:rsidRPr="00FE63BE" w:rsidRDefault="00666265" w:rsidP="00BD24C6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37BC" w:rsidRPr="00FE63BE" w:rsidRDefault="006937BC" w:rsidP="006937BC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7BC" w:rsidRPr="00FE63BE" w:rsidRDefault="006937BC" w:rsidP="00272D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937BC" w:rsidRPr="00FE63BE" w:rsidSect="009017A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B6" w:rsidRDefault="00942BB6" w:rsidP="006952ED">
      <w:pPr>
        <w:spacing w:after="0" w:line="240" w:lineRule="auto"/>
      </w:pPr>
      <w:r>
        <w:separator/>
      </w:r>
    </w:p>
  </w:endnote>
  <w:endnote w:type="continuationSeparator" w:id="1">
    <w:p w:rsidR="00942BB6" w:rsidRDefault="00942BB6" w:rsidP="0069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B6" w:rsidRDefault="00942BB6" w:rsidP="006952ED">
      <w:pPr>
        <w:spacing w:after="0" w:line="240" w:lineRule="auto"/>
      </w:pPr>
      <w:r>
        <w:separator/>
      </w:r>
    </w:p>
  </w:footnote>
  <w:footnote w:type="continuationSeparator" w:id="1">
    <w:p w:rsidR="00942BB6" w:rsidRDefault="00942BB6" w:rsidP="0069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56285"/>
    <w:multiLevelType w:val="multilevel"/>
    <w:tmpl w:val="BD9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C1249"/>
    <w:multiLevelType w:val="hybridMultilevel"/>
    <w:tmpl w:val="3CEA3D8C"/>
    <w:lvl w:ilvl="0" w:tplc="782CA580">
      <w:start w:val="1"/>
      <w:numFmt w:val="decimal"/>
      <w:lvlText w:val="%1)"/>
      <w:lvlJc w:val="left"/>
      <w:pPr>
        <w:ind w:left="2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ACFF18">
      <w:numFmt w:val="bullet"/>
      <w:lvlText w:val="•"/>
      <w:lvlJc w:val="left"/>
      <w:pPr>
        <w:ind w:left="1286" w:hanging="286"/>
      </w:pPr>
      <w:rPr>
        <w:rFonts w:hint="default"/>
        <w:lang w:val="ru-RU" w:eastAsia="en-US" w:bidi="ar-SA"/>
      </w:rPr>
    </w:lvl>
    <w:lvl w:ilvl="2" w:tplc="DF4E2C74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3" w:tplc="C4C2EA92">
      <w:numFmt w:val="bullet"/>
      <w:lvlText w:val="•"/>
      <w:lvlJc w:val="left"/>
      <w:pPr>
        <w:ind w:left="3379" w:hanging="286"/>
      </w:pPr>
      <w:rPr>
        <w:rFonts w:hint="default"/>
        <w:lang w:val="ru-RU" w:eastAsia="en-US" w:bidi="ar-SA"/>
      </w:rPr>
    </w:lvl>
    <w:lvl w:ilvl="4" w:tplc="9C224766">
      <w:numFmt w:val="bullet"/>
      <w:lvlText w:val="•"/>
      <w:lvlJc w:val="left"/>
      <w:pPr>
        <w:ind w:left="4426" w:hanging="286"/>
      </w:pPr>
      <w:rPr>
        <w:rFonts w:hint="default"/>
        <w:lang w:val="ru-RU" w:eastAsia="en-US" w:bidi="ar-SA"/>
      </w:rPr>
    </w:lvl>
    <w:lvl w:ilvl="5" w:tplc="8CCCF3AC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8D404820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 w:tplc="448033E8">
      <w:numFmt w:val="bullet"/>
      <w:lvlText w:val="•"/>
      <w:lvlJc w:val="left"/>
      <w:pPr>
        <w:ind w:left="7566" w:hanging="286"/>
      </w:pPr>
      <w:rPr>
        <w:rFonts w:hint="default"/>
        <w:lang w:val="ru-RU" w:eastAsia="en-US" w:bidi="ar-SA"/>
      </w:rPr>
    </w:lvl>
    <w:lvl w:ilvl="8" w:tplc="D8A60504">
      <w:numFmt w:val="bullet"/>
      <w:lvlText w:val="•"/>
      <w:lvlJc w:val="left"/>
      <w:pPr>
        <w:ind w:left="8613" w:hanging="286"/>
      </w:pPr>
      <w:rPr>
        <w:rFonts w:hint="default"/>
        <w:lang w:val="ru-RU" w:eastAsia="en-US" w:bidi="ar-SA"/>
      </w:rPr>
    </w:lvl>
  </w:abstractNum>
  <w:abstractNum w:abstractNumId="3">
    <w:nsid w:val="138D42BF"/>
    <w:multiLevelType w:val="multilevel"/>
    <w:tmpl w:val="B3C0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E5C0E"/>
    <w:multiLevelType w:val="multilevel"/>
    <w:tmpl w:val="998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85B82"/>
    <w:multiLevelType w:val="multilevel"/>
    <w:tmpl w:val="CAA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D3B2C"/>
    <w:multiLevelType w:val="multilevel"/>
    <w:tmpl w:val="B28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01F74"/>
    <w:multiLevelType w:val="multilevel"/>
    <w:tmpl w:val="956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C26DE"/>
    <w:multiLevelType w:val="multilevel"/>
    <w:tmpl w:val="BC1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11798"/>
    <w:multiLevelType w:val="multilevel"/>
    <w:tmpl w:val="9D4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73A5D"/>
    <w:multiLevelType w:val="multilevel"/>
    <w:tmpl w:val="646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450F6"/>
    <w:multiLevelType w:val="multilevel"/>
    <w:tmpl w:val="434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01B4C"/>
    <w:multiLevelType w:val="multilevel"/>
    <w:tmpl w:val="D30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A5FFC"/>
    <w:multiLevelType w:val="hybridMultilevel"/>
    <w:tmpl w:val="F344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33E0A"/>
    <w:multiLevelType w:val="multilevel"/>
    <w:tmpl w:val="7976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B502D"/>
    <w:multiLevelType w:val="multilevel"/>
    <w:tmpl w:val="054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45A91"/>
    <w:multiLevelType w:val="multilevel"/>
    <w:tmpl w:val="7C8C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32EFE"/>
    <w:multiLevelType w:val="multilevel"/>
    <w:tmpl w:val="214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051E4"/>
    <w:multiLevelType w:val="multilevel"/>
    <w:tmpl w:val="B80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235BC"/>
    <w:multiLevelType w:val="multilevel"/>
    <w:tmpl w:val="729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65607"/>
    <w:multiLevelType w:val="multilevel"/>
    <w:tmpl w:val="34C6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63458"/>
    <w:multiLevelType w:val="multilevel"/>
    <w:tmpl w:val="827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14548"/>
    <w:multiLevelType w:val="multilevel"/>
    <w:tmpl w:val="1B6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5B0AA5"/>
    <w:multiLevelType w:val="multilevel"/>
    <w:tmpl w:val="2DC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9C6A38"/>
    <w:multiLevelType w:val="multilevel"/>
    <w:tmpl w:val="7BE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16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  <w:num w:numId="14">
    <w:abstractNumId w:val="23"/>
  </w:num>
  <w:num w:numId="15">
    <w:abstractNumId w:val="15"/>
  </w:num>
  <w:num w:numId="16">
    <w:abstractNumId w:val="24"/>
  </w:num>
  <w:num w:numId="17">
    <w:abstractNumId w:val="22"/>
  </w:num>
  <w:num w:numId="18">
    <w:abstractNumId w:val="14"/>
  </w:num>
  <w:num w:numId="19">
    <w:abstractNumId w:val="7"/>
  </w:num>
  <w:num w:numId="20">
    <w:abstractNumId w:val="17"/>
  </w:num>
  <w:num w:numId="21">
    <w:abstractNumId w:val="19"/>
  </w:num>
  <w:num w:numId="22">
    <w:abstractNumId w:val="20"/>
  </w:num>
  <w:num w:numId="23">
    <w:abstractNumId w:val="18"/>
  </w:num>
  <w:num w:numId="24">
    <w:abstractNumId w:val="2"/>
  </w:num>
  <w:num w:numId="25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7AE"/>
    <w:rsid w:val="00005CDF"/>
    <w:rsid w:val="0004716D"/>
    <w:rsid w:val="00077B49"/>
    <w:rsid w:val="0008407C"/>
    <w:rsid w:val="000A6589"/>
    <w:rsid w:val="000D787A"/>
    <w:rsid w:val="00107DD7"/>
    <w:rsid w:val="00153852"/>
    <w:rsid w:val="001A1238"/>
    <w:rsid w:val="001D2956"/>
    <w:rsid w:val="001E63EA"/>
    <w:rsid w:val="001E7DFD"/>
    <w:rsid w:val="001F79F5"/>
    <w:rsid w:val="002030F4"/>
    <w:rsid w:val="00207C60"/>
    <w:rsid w:val="00272D6B"/>
    <w:rsid w:val="002B5CE1"/>
    <w:rsid w:val="003140F2"/>
    <w:rsid w:val="00331825"/>
    <w:rsid w:val="003A7F60"/>
    <w:rsid w:val="004579A2"/>
    <w:rsid w:val="0047541B"/>
    <w:rsid w:val="004E03BF"/>
    <w:rsid w:val="004E13A6"/>
    <w:rsid w:val="004E669A"/>
    <w:rsid w:val="004F58DB"/>
    <w:rsid w:val="00505AA6"/>
    <w:rsid w:val="0052685B"/>
    <w:rsid w:val="00532932"/>
    <w:rsid w:val="00536A84"/>
    <w:rsid w:val="00591E99"/>
    <w:rsid w:val="005A51C1"/>
    <w:rsid w:val="005C42DC"/>
    <w:rsid w:val="005D53BA"/>
    <w:rsid w:val="005E580D"/>
    <w:rsid w:val="00612B4C"/>
    <w:rsid w:val="0062050D"/>
    <w:rsid w:val="00666265"/>
    <w:rsid w:val="006937BC"/>
    <w:rsid w:val="006952ED"/>
    <w:rsid w:val="006C253D"/>
    <w:rsid w:val="0079552F"/>
    <w:rsid w:val="007A488F"/>
    <w:rsid w:val="007A61B2"/>
    <w:rsid w:val="00867FF7"/>
    <w:rsid w:val="008A7346"/>
    <w:rsid w:val="008B4AC4"/>
    <w:rsid w:val="008B5D46"/>
    <w:rsid w:val="009017AE"/>
    <w:rsid w:val="00926F75"/>
    <w:rsid w:val="00927787"/>
    <w:rsid w:val="00942BB6"/>
    <w:rsid w:val="00966A90"/>
    <w:rsid w:val="009A7C19"/>
    <w:rsid w:val="009B6EAE"/>
    <w:rsid w:val="009C1FEB"/>
    <w:rsid w:val="009F53B8"/>
    <w:rsid w:val="00A53443"/>
    <w:rsid w:val="00AA3784"/>
    <w:rsid w:val="00B2174B"/>
    <w:rsid w:val="00B3187A"/>
    <w:rsid w:val="00B34F4A"/>
    <w:rsid w:val="00B35189"/>
    <w:rsid w:val="00BD24C6"/>
    <w:rsid w:val="00C42FD3"/>
    <w:rsid w:val="00CB67C6"/>
    <w:rsid w:val="00CE4DD1"/>
    <w:rsid w:val="00D60390"/>
    <w:rsid w:val="00D93AD6"/>
    <w:rsid w:val="00DA7DA9"/>
    <w:rsid w:val="00DD0113"/>
    <w:rsid w:val="00E3115E"/>
    <w:rsid w:val="00E31D08"/>
    <w:rsid w:val="00E64CF1"/>
    <w:rsid w:val="00EE66EC"/>
    <w:rsid w:val="00F6780C"/>
    <w:rsid w:val="00FC3F8D"/>
    <w:rsid w:val="00FD27EB"/>
    <w:rsid w:val="00FE5BC1"/>
    <w:rsid w:val="00FE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017A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9017AE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5">
    <w:name w:val="Основной Знак"/>
    <w:link w:val="a6"/>
    <w:locked/>
    <w:rsid w:val="009017AE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9017A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Буллит Знак"/>
    <w:basedOn w:val="a5"/>
    <w:link w:val="a8"/>
    <w:locked/>
    <w:rsid w:val="009017AE"/>
    <w:rPr>
      <w:rFonts w:ascii="NewtonCSanPin" w:hAnsi="NewtonCSanPin"/>
      <w:color w:val="000000"/>
      <w:sz w:val="21"/>
      <w:szCs w:val="21"/>
    </w:rPr>
  </w:style>
  <w:style w:type="paragraph" w:customStyle="1" w:styleId="a8">
    <w:name w:val="Буллит"/>
    <w:basedOn w:val="a6"/>
    <w:link w:val="a7"/>
    <w:rsid w:val="009017AE"/>
    <w:pPr>
      <w:ind w:firstLine="244"/>
    </w:pPr>
  </w:style>
  <w:style w:type="paragraph" w:customStyle="1" w:styleId="4">
    <w:name w:val="Заг 4"/>
    <w:basedOn w:val="a"/>
    <w:rsid w:val="009017A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6"/>
    <w:rsid w:val="009017AE"/>
    <w:rPr>
      <w:i/>
      <w:iCs/>
    </w:rPr>
  </w:style>
  <w:style w:type="paragraph" w:customStyle="1" w:styleId="Zag1">
    <w:name w:val="Zag_1"/>
    <w:basedOn w:val="a"/>
    <w:uiPriority w:val="99"/>
    <w:rsid w:val="009017A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"/>
    <w:uiPriority w:val="99"/>
    <w:rsid w:val="009017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a">
    <w:name w:val="Ξαϋχνϋι"/>
    <w:basedOn w:val="a"/>
    <w:uiPriority w:val="99"/>
    <w:rsid w:val="00901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Zag11">
    <w:name w:val="Zag_11"/>
    <w:rsid w:val="009017AE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017A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4">
    <w:name w:val="zag_4"/>
    <w:basedOn w:val="a"/>
    <w:uiPriority w:val="99"/>
    <w:rsid w:val="009017A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b">
    <w:name w:val="No Spacing"/>
    <w:uiPriority w:val="1"/>
    <w:qFormat/>
    <w:rsid w:val="009017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90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9017AE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16"/>
      <w:lang w:eastAsia="en-US"/>
    </w:rPr>
  </w:style>
  <w:style w:type="paragraph" w:customStyle="1" w:styleId="ConsPlusNormal">
    <w:name w:val="ConsPlusNormal"/>
    <w:uiPriority w:val="99"/>
    <w:rsid w:val="00901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9017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9017AE"/>
  </w:style>
  <w:style w:type="character" w:customStyle="1" w:styleId="c9">
    <w:name w:val="c9"/>
    <w:basedOn w:val="a0"/>
    <w:rsid w:val="009017AE"/>
  </w:style>
  <w:style w:type="character" w:customStyle="1" w:styleId="c2">
    <w:name w:val="c2"/>
    <w:basedOn w:val="a0"/>
    <w:rsid w:val="009017AE"/>
  </w:style>
  <w:style w:type="character" w:styleId="af">
    <w:name w:val="Hyperlink"/>
    <w:basedOn w:val="a0"/>
    <w:uiPriority w:val="99"/>
    <w:unhideWhenUsed/>
    <w:rsid w:val="009017AE"/>
    <w:rPr>
      <w:color w:val="0000FF" w:themeColor="hyperlink"/>
      <w:u w:val="single"/>
    </w:rPr>
  </w:style>
  <w:style w:type="paragraph" w:customStyle="1" w:styleId="c8">
    <w:name w:val="c8"/>
    <w:basedOn w:val="a"/>
    <w:rsid w:val="0061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2B4C"/>
  </w:style>
  <w:style w:type="paragraph" w:customStyle="1" w:styleId="c21">
    <w:name w:val="c21"/>
    <w:basedOn w:val="a"/>
    <w:rsid w:val="001F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1F79F5"/>
  </w:style>
  <w:style w:type="character" w:customStyle="1" w:styleId="c35">
    <w:name w:val="c35"/>
    <w:basedOn w:val="a0"/>
    <w:rsid w:val="001F79F5"/>
  </w:style>
  <w:style w:type="character" w:customStyle="1" w:styleId="c20">
    <w:name w:val="c20"/>
    <w:basedOn w:val="a0"/>
    <w:rsid w:val="001F79F5"/>
  </w:style>
  <w:style w:type="paragraph" w:customStyle="1" w:styleId="c7">
    <w:name w:val="c7"/>
    <w:basedOn w:val="a"/>
    <w:rsid w:val="001F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9F5"/>
  </w:style>
  <w:style w:type="paragraph" w:customStyle="1" w:styleId="c43">
    <w:name w:val="c43"/>
    <w:basedOn w:val="a"/>
    <w:rsid w:val="001F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6780C"/>
  </w:style>
  <w:style w:type="character" w:customStyle="1" w:styleId="c10">
    <w:name w:val="c10"/>
    <w:basedOn w:val="a0"/>
    <w:rsid w:val="00F6780C"/>
  </w:style>
  <w:style w:type="paragraph" w:customStyle="1" w:styleId="c72">
    <w:name w:val="c72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D2956"/>
  </w:style>
  <w:style w:type="paragraph" w:customStyle="1" w:styleId="c41">
    <w:name w:val="c41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D2956"/>
  </w:style>
  <w:style w:type="paragraph" w:customStyle="1" w:styleId="c96">
    <w:name w:val="c96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2956"/>
  </w:style>
  <w:style w:type="character" w:customStyle="1" w:styleId="c3">
    <w:name w:val="c3"/>
    <w:basedOn w:val="a0"/>
    <w:rsid w:val="001D2956"/>
  </w:style>
  <w:style w:type="character" w:customStyle="1" w:styleId="c47">
    <w:name w:val="c47"/>
    <w:basedOn w:val="a0"/>
    <w:rsid w:val="001D2956"/>
  </w:style>
  <w:style w:type="paragraph" w:customStyle="1" w:styleId="c60">
    <w:name w:val="c60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5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53852"/>
  </w:style>
  <w:style w:type="character" w:customStyle="1" w:styleId="c27">
    <w:name w:val="c27"/>
    <w:basedOn w:val="a0"/>
    <w:rsid w:val="00153852"/>
  </w:style>
  <w:style w:type="paragraph" w:customStyle="1" w:styleId="c14">
    <w:name w:val="c14"/>
    <w:basedOn w:val="a"/>
    <w:rsid w:val="00DA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6952ED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952E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952ED"/>
    <w:pPr>
      <w:widowControl w:val="0"/>
      <w:autoSpaceDE w:val="0"/>
      <w:autoSpaceDN w:val="0"/>
      <w:spacing w:after="0" w:line="319" w:lineRule="exact"/>
      <w:ind w:left="7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69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952ED"/>
  </w:style>
  <w:style w:type="paragraph" w:styleId="af4">
    <w:name w:val="footer"/>
    <w:basedOn w:val="a"/>
    <w:link w:val="af5"/>
    <w:uiPriority w:val="99"/>
    <w:semiHidden/>
    <w:unhideWhenUsed/>
    <w:rsid w:val="0069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95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017A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9017AE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5">
    <w:name w:val="Основной Знак"/>
    <w:link w:val="a6"/>
    <w:locked/>
    <w:rsid w:val="009017AE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9017A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Буллит Знак"/>
    <w:basedOn w:val="a5"/>
    <w:link w:val="a8"/>
    <w:locked/>
    <w:rsid w:val="009017AE"/>
    <w:rPr>
      <w:rFonts w:ascii="NewtonCSanPin" w:hAnsi="NewtonCSanPin"/>
      <w:color w:val="000000"/>
      <w:sz w:val="21"/>
      <w:szCs w:val="21"/>
    </w:rPr>
  </w:style>
  <w:style w:type="paragraph" w:customStyle="1" w:styleId="a8">
    <w:name w:val="Буллит"/>
    <w:basedOn w:val="a6"/>
    <w:link w:val="a7"/>
    <w:rsid w:val="009017AE"/>
    <w:pPr>
      <w:ind w:firstLine="244"/>
    </w:pPr>
  </w:style>
  <w:style w:type="paragraph" w:customStyle="1" w:styleId="4">
    <w:name w:val="Заг 4"/>
    <w:basedOn w:val="a"/>
    <w:rsid w:val="009017A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6"/>
    <w:rsid w:val="009017AE"/>
    <w:rPr>
      <w:i/>
      <w:iCs/>
    </w:rPr>
  </w:style>
  <w:style w:type="paragraph" w:customStyle="1" w:styleId="Zag1">
    <w:name w:val="Zag_1"/>
    <w:basedOn w:val="a"/>
    <w:uiPriority w:val="99"/>
    <w:rsid w:val="009017A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"/>
    <w:uiPriority w:val="99"/>
    <w:rsid w:val="009017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a">
    <w:name w:val="Ξαϋχνϋι"/>
    <w:basedOn w:val="a"/>
    <w:uiPriority w:val="99"/>
    <w:rsid w:val="00901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Zag11">
    <w:name w:val="Zag_11"/>
    <w:rsid w:val="009017AE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017A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4">
    <w:name w:val="zag_4"/>
    <w:basedOn w:val="a"/>
    <w:uiPriority w:val="99"/>
    <w:rsid w:val="009017A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b">
    <w:name w:val="No Spacing"/>
    <w:uiPriority w:val="1"/>
    <w:qFormat/>
    <w:rsid w:val="009017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90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9017AE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16"/>
      <w:lang w:eastAsia="en-US"/>
    </w:rPr>
  </w:style>
  <w:style w:type="paragraph" w:customStyle="1" w:styleId="ConsPlusNormal">
    <w:name w:val="ConsPlusNormal"/>
    <w:uiPriority w:val="99"/>
    <w:rsid w:val="00901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9017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0">
    <w:name w:val="c30"/>
    <w:basedOn w:val="a0"/>
    <w:rsid w:val="009017AE"/>
  </w:style>
  <w:style w:type="character" w:customStyle="1" w:styleId="c9">
    <w:name w:val="c9"/>
    <w:basedOn w:val="a0"/>
    <w:rsid w:val="009017AE"/>
  </w:style>
  <w:style w:type="character" w:customStyle="1" w:styleId="c2">
    <w:name w:val="c2"/>
    <w:basedOn w:val="a0"/>
    <w:rsid w:val="009017AE"/>
  </w:style>
  <w:style w:type="character" w:styleId="af">
    <w:name w:val="Hyperlink"/>
    <w:basedOn w:val="a0"/>
    <w:uiPriority w:val="99"/>
    <w:unhideWhenUsed/>
    <w:rsid w:val="009017AE"/>
    <w:rPr>
      <w:color w:val="0000FF" w:themeColor="hyperlink"/>
      <w:u w:val="single"/>
    </w:rPr>
  </w:style>
  <w:style w:type="paragraph" w:customStyle="1" w:styleId="c8">
    <w:name w:val="c8"/>
    <w:basedOn w:val="a"/>
    <w:rsid w:val="0061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2B4C"/>
  </w:style>
  <w:style w:type="paragraph" w:customStyle="1" w:styleId="c21">
    <w:name w:val="c21"/>
    <w:basedOn w:val="a"/>
    <w:rsid w:val="001F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1F79F5"/>
  </w:style>
  <w:style w:type="character" w:customStyle="1" w:styleId="c35">
    <w:name w:val="c35"/>
    <w:basedOn w:val="a0"/>
    <w:rsid w:val="001F79F5"/>
  </w:style>
  <w:style w:type="character" w:customStyle="1" w:styleId="c20">
    <w:name w:val="c20"/>
    <w:basedOn w:val="a0"/>
    <w:rsid w:val="001F79F5"/>
  </w:style>
  <w:style w:type="paragraph" w:customStyle="1" w:styleId="c7">
    <w:name w:val="c7"/>
    <w:basedOn w:val="a"/>
    <w:rsid w:val="001F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9F5"/>
  </w:style>
  <w:style w:type="paragraph" w:customStyle="1" w:styleId="c43">
    <w:name w:val="c43"/>
    <w:basedOn w:val="a"/>
    <w:rsid w:val="001F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6780C"/>
  </w:style>
  <w:style w:type="character" w:customStyle="1" w:styleId="c10">
    <w:name w:val="c10"/>
    <w:basedOn w:val="a0"/>
    <w:rsid w:val="00F6780C"/>
  </w:style>
  <w:style w:type="paragraph" w:customStyle="1" w:styleId="c72">
    <w:name w:val="c72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D2956"/>
  </w:style>
  <w:style w:type="paragraph" w:customStyle="1" w:styleId="c41">
    <w:name w:val="c41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D2956"/>
  </w:style>
  <w:style w:type="paragraph" w:customStyle="1" w:styleId="c96">
    <w:name w:val="c96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2956"/>
  </w:style>
  <w:style w:type="character" w:customStyle="1" w:styleId="c3">
    <w:name w:val="c3"/>
    <w:basedOn w:val="a0"/>
    <w:rsid w:val="001D2956"/>
  </w:style>
  <w:style w:type="character" w:customStyle="1" w:styleId="c47">
    <w:name w:val="c47"/>
    <w:basedOn w:val="a0"/>
    <w:rsid w:val="001D2956"/>
  </w:style>
  <w:style w:type="paragraph" w:customStyle="1" w:styleId="c60">
    <w:name w:val="c60"/>
    <w:basedOn w:val="a"/>
    <w:rsid w:val="001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5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53852"/>
  </w:style>
  <w:style w:type="character" w:customStyle="1" w:styleId="c27">
    <w:name w:val="c27"/>
    <w:basedOn w:val="a0"/>
    <w:rsid w:val="00153852"/>
  </w:style>
  <w:style w:type="paragraph" w:customStyle="1" w:styleId="c14">
    <w:name w:val="c14"/>
    <w:basedOn w:val="a"/>
    <w:rsid w:val="00DA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6952ED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952E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952ED"/>
    <w:pPr>
      <w:widowControl w:val="0"/>
      <w:autoSpaceDE w:val="0"/>
      <w:autoSpaceDN w:val="0"/>
      <w:spacing w:after="0" w:line="319" w:lineRule="exact"/>
      <w:ind w:left="7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69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952ED"/>
  </w:style>
  <w:style w:type="paragraph" w:styleId="af4">
    <w:name w:val="footer"/>
    <w:basedOn w:val="a"/>
    <w:link w:val="af5"/>
    <w:uiPriority w:val="99"/>
    <w:semiHidden/>
    <w:unhideWhenUsed/>
    <w:rsid w:val="0069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95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91;&#1088;&#1086;&#1082;.&#1088;&#1092;/" TargetMode="External"/><Relationship Id="rId18" Type="http://schemas.openxmlformats.org/officeDocument/2006/relationships/hyperlink" Target="https://&#1091;&#1088;&#1086;&#1082;.&#1088;&#1092;/" TargetMode="External"/><Relationship Id="rId26" Type="http://schemas.openxmlformats.org/officeDocument/2006/relationships/hyperlink" Target="https://&#1091;&#1088;&#1086;&#1082;.&#1088;&#1092;/" TargetMode="External"/><Relationship Id="rId39" Type="http://schemas.openxmlformats.org/officeDocument/2006/relationships/hyperlink" Target="https://&#1091;&#1088;&#1086;&#1082;.&#1088;&#1092;/" TargetMode="External"/><Relationship Id="rId21" Type="http://schemas.openxmlformats.org/officeDocument/2006/relationships/hyperlink" Target="https://&#1091;&#1088;&#1086;&#1082;.&#1088;&#1092;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cloud.mail.ru/public/Ce3x/mces7QF6s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1;&#1088;&#1086;&#1082;.&#1088;&#1092;/" TargetMode="External"/><Relationship Id="rId29" Type="http://schemas.openxmlformats.org/officeDocument/2006/relationships/hyperlink" Target="https://&#1091;&#1088;&#1086;&#1082;.&#1088;&#1092;/" TargetMode="External"/><Relationship Id="rId11" Type="http://schemas.openxmlformats.org/officeDocument/2006/relationships/hyperlink" Target="https://&#1091;&#1088;&#1086;&#1082;.&#1088;&#1092;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&#1091;&#1088;&#1086;&#1082;.&#1088;&#1092;/" TargetMode="External"/><Relationship Id="rId37" Type="http://schemas.openxmlformats.org/officeDocument/2006/relationships/hyperlink" Target="https://urok.1sept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&#1091;&#1088;&#1086;&#1082;.&#1088;&#1092;/" TargetMode="External"/><Relationship Id="rId19" Type="http://schemas.openxmlformats.org/officeDocument/2006/relationships/hyperlink" Target="https://&#1091;&#1088;&#1086;&#1082;.&#1088;&#1092;/" TargetMode="External"/><Relationship Id="rId31" Type="http://schemas.openxmlformats.org/officeDocument/2006/relationships/hyperlink" Target="https://&#1091;&#1088;&#1086;&#1082;.&#1088;&#1092;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" TargetMode="External"/><Relationship Id="rId14" Type="http://schemas.openxmlformats.org/officeDocument/2006/relationships/hyperlink" Target="https://&#1091;&#1088;&#1086;&#1082;.&#1088;&#1092;/" TargetMode="External"/><Relationship Id="rId22" Type="http://schemas.openxmlformats.org/officeDocument/2006/relationships/hyperlink" Target="https://&#1091;&#1088;&#1086;&#1082;.&#1088;&#1092;/" TargetMode="External"/><Relationship Id="rId27" Type="http://schemas.openxmlformats.org/officeDocument/2006/relationships/hyperlink" Target="https://&#1091;&#1088;&#1086;&#1082;.&#1088;&#1092;/" TargetMode="External"/><Relationship Id="rId30" Type="http://schemas.openxmlformats.org/officeDocument/2006/relationships/hyperlink" Target="https://&#1091;&#1088;&#1086;&#1082;.&#1088;&#1092;/" TargetMode="External"/><Relationship Id="rId35" Type="http://schemas.openxmlformats.org/officeDocument/2006/relationships/hyperlink" Target="https://cloud.mail.ru/public/Ce3x/mces7QF6s" TargetMode="External"/><Relationship Id="rId43" Type="http://schemas.openxmlformats.org/officeDocument/2006/relationships/hyperlink" Target="https://cloud.mail.ru/public/Ce3x/mces7QF6s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8" Type="http://schemas.openxmlformats.org/officeDocument/2006/relationships/hyperlink" Target="https://&#1091;&#1088;&#1086;&#1082;.&#1088;&#1092;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&#1091;&#1088;&#1086;&#1082;.&#1088;&#1092;/" TargetMode="External"/><Relationship Id="rId17" Type="http://schemas.openxmlformats.org/officeDocument/2006/relationships/hyperlink" Target="https://&#1091;&#1088;&#1086;&#1082;.&#1088;&#1092;/" TargetMode="External"/><Relationship Id="rId25" Type="http://schemas.openxmlformats.org/officeDocument/2006/relationships/hyperlink" Target="https://&#1091;&#1088;&#1086;&#1082;.&#1088;&#1092;/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s://&#1091;&#1088;&#1086;&#1082;.&#1088;&#1092;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&#1091;&#1088;&#1086;&#1082;.&#1088;&#1092;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&#1091;&#1088;&#1086;&#1082;.&#1088;&#1092;/" TargetMode="External"/><Relationship Id="rId23" Type="http://schemas.openxmlformats.org/officeDocument/2006/relationships/hyperlink" Target="https://&#1091;&#1088;&#1086;&#1082;.&#1088;&#1092;/" TargetMode="External"/><Relationship Id="rId28" Type="http://schemas.openxmlformats.org/officeDocument/2006/relationships/hyperlink" Target="https://&#1091;&#1088;&#1086;&#1082;.&#1088;&#1092;/" TargetMode="External"/><Relationship Id="rId36" Type="http://schemas.openxmlformats.org/officeDocument/2006/relationships/hyperlink" Target="https://uchitelya.com/nachalnaya-shkola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AB7C-7DD1-435B-821A-1106E3A6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пппп</dc:creator>
  <cp:lastModifiedBy>User</cp:lastModifiedBy>
  <cp:revision>5</cp:revision>
  <dcterms:created xsi:type="dcterms:W3CDTF">2023-09-16T12:15:00Z</dcterms:created>
  <dcterms:modified xsi:type="dcterms:W3CDTF">2023-12-26T17:46:00Z</dcterms:modified>
</cp:coreProperties>
</file>