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8F" w:rsidRDefault="008C708F" w:rsidP="008C708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8C708F" w:rsidRPr="004F2DD7" w:rsidRDefault="008C708F" w:rsidP="008C708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</w:pPr>
      <w:r w:rsidRPr="004F2DD7">
        <w:rPr>
          <w:rFonts w:eastAsia="+mn-ea"/>
          <w:color w:val="000000"/>
          <w:kern w:val="24"/>
          <w:sz w:val="28"/>
          <w:szCs w:val="28"/>
        </w:rPr>
        <w:t>муниципальное автономное общеобразовательное учреждение</w:t>
      </w:r>
    </w:p>
    <w:p w:rsidR="008C708F" w:rsidRPr="004F2DD7" w:rsidRDefault="008C708F" w:rsidP="008C708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4F2DD7">
        <w:rPr>
          <w:rFonts w:eastAsia="+mn-ea"/>
          <w:b/>
          <w:bCs/>
          <w:color w:val="000000"/>
          <w:kern w:val="24"/>
          <w:sz w:val="28"/>
          <w:szCs w:val="28"/>
        </w:rPr>
        <w:t>«Средняя общеобразовательная  школа №2 г. Сольцы»</w:t>
      </w:r>
    </w:p>
    <w:p w:rsidR="008C708F" w:rsidRPr="004F2DD7" w:rsidRDefault="008C708F" w:rsidP="008C708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8C708F" w:rsidRDefault="008C708F" w:rsidP="008C708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8C708F" w:rsidRDefault="008C708F" w:rsidP="008C708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8C708F" w:rsidRPr="00D5120B" w:rsidRDefault="008C708F" w:rsidP="008C708F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5"/>
        <w:gridCol w:w="4786"/>
      </w:tblGrid>
      <w:tr w:rsidR="00624E02" w:rsidRPr="009672EB" w:rsidTr="00A41C0C">
        <w:trPr>
          <w:trHeight w:val="1120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E02" w:rsidRPr="009672EB" w:rsidRDefault="00624E02" w:rsidP="00A41C0C">
            <w:pPr>
              <w:pStyle w:val="Standard"/>
              <w:rPr>
                <w:rFonts w:eastAsia="Times New Roman" w:cs="Times New Roman"/>
                <w:b/>
                <w:bCs/>
                <w:lang w:eastAsia="ru-RU"/>
              </w:rPr>
            </w:pPr>
            <w:r w:rsidRPr="009672EB">
              <w:rPr>
                <w:rFonts w:eastAsia="Times New Roman" w:cs="Times New Roman"/>
                <w:b/>
                <w:bCs/>
                <w:lang w:eastAsia="ru-RU"/>
              </w:rPr>
              <w:t>Рассмотрена на заседании педагогического совета</w:t>
            </w:r>
          </w:p>
          <w:p w:rsidR="00624E02" w:rsidRPr="009672EB" w:rsidRDefault="00624E02" w:rsidP="00A41C0C">
            <w:pPr>
              <w:pStyle w:val="Standard"/>
              <w:rPr>
                <w:rFonts w:eastAsia="Times New Roman" w:cs="Times New Roman"/>
                <w:b/>
                <w:bCs/>
                <w:lang w:eastAsia="ru-RU"/>
              </w:rPr>
            </w:pPr>
            <w:r w:rsidRPr="009672EB">
              <w:rPr>
                <w:rFonts w:eastAsia="Times New Roman" w:cs="Times New Roman"/>
                <w:b/>
                <w:bCs/>
                <w:lang w:eastAsia="ru-RU"/>
              </w:rPr>
              <w:t>от 23.08.2021 года Протокол №1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E02" w:rsidRPr="009672EB" w:rsidRDefault="00624E02" w:rsidP="00A41C0C">
            <w:pPr>
              <w:pStyle w:val="Standard"/>
              <w:rPr>
                <w:rFonts w:eastAsia="Times New Roman" w:cs="Times New Roman"/>
                <w:b/>
                <w:bCs/>
                <w:lang w:eastAsia="ru-RU"/>
              </w:rPr>
            </w:pPr>
            <w:r w:rsidRPr="009672EB">
              <w:rPr>
                <w:rFonts w:eastAsia="Times New Roman" w:cs="Times New Roman"/>
                <w:b/>
                <w:bCs/>
                <w:lang w:eastAsia="ru-RU"/>
              </w:rPr>
              <w:t>Утверждено</w:t>
            </w:r>
          </w:p>
          <w:p w:rsidR="00624E02" w:rsidRPr="009672EB" w:rsidRDefault="00624E02" w:rsidP="00A41C0C">
            <w:pPr>
              <w:pStyle w:val="Standard"/>
              <w:rPr>
                <w:rFonts w:eastAsia="Times New Roman" w:cs="Times New Roman"/>
                <w:b/>
                <w:bCs/>
                <w:lang w:eastAsia="ru-RU"/>
              </w:rPr>
            </w:pPr>
            <w:r w:rsidRPr="009672EB">
              <w:rPr>
                <w:rFonts w:eastAsia="Times New Roman" w:cs="Times New Roman"/>
                <w:b/>
                <w:bCs/>
                <w:lang w:eastAsia="ru-RU"/>
              </w:rPr>
              <w:t>Приказом №198  от 23.08.2021г.</w:t>
            </w:r>
          </w:p>
          <w:p w:rsidR="00624E02" w:rsidRPr="009672EB" w:rsidRDefault="00624E02" w:rsidP="00A41C0C">
            <w:pPr>
              <w:pStyle w:val="Standard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</w:tbl>
    <w:p w:rsidR="008C708F" w:rsidRDefault="008C708F" w:rsidP="008C708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8C708F" w:rsidRDefault="008C708F" w:rsidP="008C708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0000"/>
          <w:kern w:val="24"/>
          <w:sz w:val="32"/>
          <w:szCs w:val="32"/>
        </w:rPr>
      </w:pPr>
    </w:p>
    <w:p w:rsidR="008C708F" w:rsidRDefault="008C708F" w:rsidP="008C708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0000"/>
          <w:kern w:val="24"/>
          <w:sz w:val="32"/>
          <w:szCs w:val="32"/>
        </w:rPr>
      </w:pPr>
    </w:p>
    <w:p w:rsidR="008C708F" w:rsidRDefault="008C708F" w:rsidP="008C708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0000"/>
          <w:kern w:val="24"/>
          <w:sz w:val="32"/>
          <w:szCs w:val="32"/>
        </w:rPr>
      </w:pPr>
    </w:p>
    <w:p w:rsidR="005B3E3F" w:rsidRPr="005B3E3F" w:rsidRDefault="005B3E3F" w:rsidP="005B3E3F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eastAsia="+mn-ea"/>
          <w:b/>
          <w:bCs/>
          <w:color w:val="000000"/>
          <w:kern w:val="24"/>
          <w:sz w:val="36"/>
          <w:szCs w:val="32"/>
        </w:rPr>
        <w:br/>
      </w:r>
    </w:p>
    <w:p w:rsidR="005B3E3F" w:rsidRPr="005B3E3F" w:rsidRDefault="005B3E3F" w:rsidP="005B3E3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5B3E3F">
        <w:rPr>
          <w:rFonts w:ascii="Times New Roman" w:hAnsi="Times New Roman" w:cs="Times New Roman"/>
          <w:b/>
          <w:bCs/>
          <w:sz w:val="36"/>
          <w:szCs w:val="28"/>
        </w:rPr>
        <w:t>Рабочая программа</w:t>
      </w:r>
    </w:p>
    <w:p w:rsidR="008C708F" w:rsidRPr="005B3E3F" w:rsidRDefault="005B3E3F" w:rsidP="005B3E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5B3E3F">
        <w:rPr>
          <w:rFonts w:ascii="Times New Roman" w:hAnsi="Times New Roman" w:cs="Times New Roman"/>
          <w:b/>
          <w:bCs/>
          <w:sz w:val="36"/>
          <w:szCs w:val="28"/>
        </w:rPr>
        <w:t>курса внеурочной деятельности</w:t>
      </w:r>
    </w:p>
    <w:p w:rsidR="008C708F" w:rsidRPr="005B3E3F" w:rsidRDefault="008C708F" w:rsidP="005B3E3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0000"/>
          <w:kern w:val="24"/>
          <w:sz w:val="36"/>
          <w:szCs w:val="28"/>
        </w:rPr>
      </w:pPr>
      <w:r w:rsidRPr="005B3E3F">
        <w:rPr>
          <w:rFonts w:eastAsia="+mn-ea"/>
          <w:b/>
          <w:bCs/>
          <w:color w:val="000000"/>
          <w:kern w:val="24"/>
          <w:sz w:val="36"/>
          <w:szCs w:val="28"/>
        </w:rPr>
        <w:t xml:space="preserve">по робототехнике </w:t>
      </w:r>
      <w:r w:rsidR="005B3E3F" w:rsidRPr="005B3E3F">
        <w:rPr>
          <w:rFonts w:eastAsia="+mn-ea"/>
          <w:b/>
          <w:bCs/>
          <w:color w:val="000000"/>
          <w:kern w:val="24"/>
          <w:sz w:val="36"/>
          <w:szCs w:val="28"/>
        </w:rPr>
        <w:br/>
      </w:r>
      <w:r w:rsidRPr="005B3E3F">
        <w:rPr>
          <w:rFonts w:eastAsia="+mn-ea"/>
          <w:b/>
          <w:bCs/>
          <w:color w:val="000000"/>
          <w:kern w:val="24"/>
          <w:sz w:val="36"/>
          <w:szCs w:val="28"/>
        </w:rPr>
        <w:t>в 5-6 классе</w:t>
      </w:r>
    </w:p>
    <w:p w:rsidR="008C708F" w:rsidRPr="005B3E3F" w:rsidRDefault="008C708F" w:rsidP="005B3E3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36"/>
          <w:szCs w:val="28"/>
        </w:rPr>
      </w:pPr>
    </w:p>
    <w:p w:rsidR="008C708F" w:rsidRPr="005B3E3F" w:rsidRDefault="008C708F" w:rsidP="005B3E3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36"/>
        </w:rPr>
      </w:pPr>
    </w:p>
    <w:p w:rsidR="008C708F" w:rsidRPr="005B3E3F" w:rsidRDefault="008C708F" w:rsidP="005B3E3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32"/>
        </w:rPr>
      </w:pPr>
    </w:p>
    <w:p w:rsidR="008C708F" w:rsidRDefault="008C708F" w:rsidP="008C708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8C708F" w:rsidRDefault="008C708F" w:rsidP="008C708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8C708F" w:rsidRDefault="00993AB0" w:rsidP="008C708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</w:pPr>
      <w:r>
        <w:t>Программа рассчитана на два года обучения</w:t>
      </w:r>
    </w:p>
    <w:p w:rsidR="008C708F" w:rsidRDefault="008C708F" w:rsidP="008C708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</w:rPr>
      </w:pPr>
    </w:p>
    <w:p w:rsidR="008C708F" w:rsidRDefault="008C708F" w:rsidP="008C708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</w:rPr>
      </w:pPr>
    </w:p>
    <w:p w:rsidR="008C708F" w:rsidRDefault="008C708F" w:rsidP="008C708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</w:rPr>
      </w:pPr>
    </w:p>
    <w:p w:rsidR="008C708F" w:rsidRDefault="008C708F" w:rsidP="008C708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</w:rPr>
      </w:pPr>
    </w:p>
    <w:p w:rsidR="008C708F" w:rsidRDefault="008C708F" w:rsidP="008C708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</w:rPr>
      </w:pPr>
    </w:p>
    <w:p w:rsidR="008C708F" w:rsidRDefault="008C708F" w:rsidP="008C708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</w:rPr>
      </w:pPr>
    </w:p>
    <w:p w:rsidR="008C708F" w:rsidRDefault="008C708F" w:rsidP="005B3E3F">
      <w:pPr>
        <w:pStyle w:val="a6"/>
        <w:kinsoku w:val="0"/>
        <w:overflowPunct w:val="0"/>
        <w:spacing w:before="0" w:beforeAutospacing="0" w:after="0" w:afterAutospacing="0"/>
        <w:textAlignment w:val="baseline"/>
        <w:rPr>
          <w:sz w:val="22"/>
        </w:rPr>
      </w:pPr>
    </w:p>
    <w:p w:rsidR="008C708F" w:rsidRDefault="008C708F" w:rsidP="008C708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</w:rPr>
      </w:pPr>
    </w:p>
    <w:p w:rsidR="008C708F" w:rsidRDefault="008C708F" w:rsidP="008C708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</w:rPr>
      </w:pPr>
    </w:p>
    <w:p w:rsidR="008C708F" w:rsidRPr="004F2DD7" w:rsidRDefault="008C708F" w:rsidP="008C708F">
      <w:pPr>
        <w:pStyle w:val="a6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32"/>
        </w:rPr>
      </w:pPr>
      <w:r w:rsidRPr="004F2DD7">
        <w:rPr>
          <w:rFonts w:eastAsia="+mn-ea"/>
          <w:color w:val="000000"/>
          <w:kern w:val="24"/>
          <w:sz w:val="28"/>
          <w:szCs w:val="32"/>
        </w:rPr>
        <w:t xml:space="preserve">    Автор: </w:t>
      </w:r>
    </w:p>
    <w:p w:rsidR="008C708F" w:rsidRPr="004F2DD7" w:rsidRDefault="008C708F" w:rsidP="008C708F">
      <w:pPr>
        <w:pStyle w:val="a6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32"/>
        </w:rPr>
      </w:pPr>
      <w:r w:rsidRPr="004F2DD7">
        <w:rPr>
          <w:rFonts w:eastAsia="+mn-ea"/>
          <w:color w:val="000000"/>
          <w:kern w:val="24"/>
          <w:sz w:val="28"/>
          <w:szCs w:val="32"/>
        </w:rPr>
        <w:t xml:space="preserve"> Алексеева Анастасия Владимировна</w:t>
      </w:r>
    </w:p>
    <w:p w:rsidR="008C708F" w:rsidRDefault="008C708F" w:rsidP="008C708F">
      <w:pPr>
        <w:pStyle w:val="a6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8C708F" w:rsidRDefault="008C708F" w:rsidP="008C708F">
      <w:pPr>
        <w:pStyle w:val="a6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8C708F" w:rsidRDefault="008C708F" w:rsidP="008C708F">
      <w:pPr>
        <w:pStyle w:val="a6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8C708F" w:rsidRDefault="008C708F" w:rsidP="008C708F">
      <w:pPr>
        <w:pStyle w:val="a6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8C708F" w:rsidRPr="004F2DD7" w:rsidRDefault="008C708F" w:rsidP="008C708F">
      <w:pPr>
        <w:pStyle w:val="a6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8C708F" w:rsidRPr="004F2DD7" w:rsidRDefault="008C708F" w:rsidP="008C708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8C708F" w:rsidRPr="004F2DD7" w:rsidRDefault="008C708F" w:rsidP="008C708F">
      <w:pPr>
        <w:pStyle w:val="a6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</w:rPr>
      </w:pPr>
      <w:r w:rsidRPr="004F2DD7">
        <w:rPr>
          <w:rFonts w:eastAsia="+mn-ea"/>
          <w:color w:val="000000"/>
          <w:kern w:val="24"/>
          <w:sz w:val="28"/>
          <w:szCs w:val="32"/>
        </w:rPr>
        <w:t>2021</w:t>
      </w:r>
      <w:r>
        <w:rPr>
          <w:rFonts w:eastAsia="+mn-ea"/>
          <w:color w:val="000000"/>
          <w:kern w:val="24"/>
          <w:sz w:val="28"/>
          <w:szCs w:val="32"/>
        </w:rPr>
        <w:t xml:space="preserve"> </w:t>
      </w:r>
    </w:p>
    <w:p w:rsidR="008C708F" w:rsidRDefault="008C708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754E" w:rsidRPr="00510453" w:rsidRDefault="008C708F" w:rsidP="0051045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  <w:r w:rsidR="0087754E" w:rsidRPr="0087754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ПОЯСНИТЕЛЬНАЯ ЗАПИСКА</w:t>
      </w:r>
    </w:p>
    <w:p w:rsidR="0087754E" w:rsidRDefault="0087754E" w:rsidP="0087754E">
      <w:pPr>
        <w:shd w:val="clear" w:color="auto" w:fill="FFFFFF"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775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      Дополнительная общеразвивающая программа «Робототехника» носит техническую направленность, предназначена</w:t>
      </w:r>
      <w:r w:rsidR="00420A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удовлетворения</w:t>
      </w:r>
      <w:r w:rsidRPr="008775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интерес</w:t>
      </w:r>
      <w:r w:rsidR="00420A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8775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учащихся в области робототехники и основ программирования, </w:t>
      </w:r>
      <w:r w:rsidR="00420A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необходима для развития их конструкторско-технологических способностей</w:t>
      </w:r>
      <w:r w:rsidRPr="008775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тех</w:t>
      </w:r>
      <w:r w:rsidR="00420A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ническом творчестве, технического мышления </w:t>
      </w:r>
      <w:r w:rsidRPr="008775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посредством </w:t>
      </w:r>
      <w:r w:rsidR="00420A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образовательных конструкторов, формирования осознанного отношения</w:t>
      </w:r>
      <w:r w:rsidRPr="008775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учащихся к занятиям техническим творчеством. Обучение по данной программе направлено на формирование творческого потенциала учащихся, мотивации к конструкторской, познавательно-исследовательской деятельности через конструирование, моделирование и изобретательство, способствует формированию специальных компетенций в области высоких технологий, робототехнике.</w:t>
      </w:r>
    </w:p>
    <w:p w:rsidR="0087754E" w:rsidRPr="00510453" w:rsidRDefault="0087754E" w:rsidP="0087754E">
      <w:pPr>
        <w:pStyle w:val="a6"/>
        <w:rPr>
          <w:color w:val="000000"/>
          <w:sz w:val="28"/>
          <w:szCs w:val="28"/>
        </w:rPr>
      </w:pPr>
      <w:r w:rsidRPr="00510453">
        <w:rPr>
          <w:color w:val="000000"/>
          <w:sz w:val="28"/>
          <w:szCs w:val="28"/>
        </w:rPr>
        <w:t>Рабочая программа по предмету «Робототехника» для 5-6 класса составлена в соответствии с:</w:t>
      </w:r>
    </w:p>
    <w:p w:rsidR="0087754E" w:rsidRDefault="0087754E" w:rsidP="00316FDA">
      <w:pPr>
        <w:widowControl w:val="0"/>
        <w:tabs>
          <w:tab w:val="left" w:pos="793"/>
        </w:tabs>
        <w:spacing w:after="0" w:line="240" w:lineRule="auto"/>
        <w:ind w:left="480" w:right="107"/>
        <w:jc w:val="both"/>
        <w:rPr>
          <w:color w:val="000000"/>
          <w:sz w:val="28"/>
          <w:szCs w:val="28"/>
        </w:rPr>
      </w:pPr>
      <w:r w:rsidRPr="00510453">
        <w:rPr>
          <w:color w:val="000000"/>
          <w:sz w:val="28"/>
          <w:szCs w:val="28"/>
        </w:rPr>
        <w:t>-</w:t>
      </w:r>
      <w:r w:rsidR="00316FDA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316FDA" w:rsidRPr="00316FDA">
        <w:rPr>
          <w:rFonts w:ascii="Times New Roman" w:eastAsia="Times New Roman" w:hAnsi="Times New Roman" w:cs="Times New Roman"/>
          <w:sz w:val="28"/>
          <w:szCs w:val="28"/>
        </w:rPr>
        <w:t xml:space="preserve"> РФ от 29.12.2012 года № 273-ФЗ « Об образовании в Российской Федер</w:t>
      </w:r>
      <w:bookmarkStart w:id="0" w:name="dst100001"/>
      <w:bookmarkEnd w:id="0"/>
      <w:r w:rsidR="00316FDA" w:rsidRPr="00316FDA">
        <w:rPr>
          <w:rFonts w:ascii="Times New Roman" w:eastAsia="Times New Roman" w:hAnsi="Times New Roman" w:cs="Times New Roman"/>
          <w:sz w:val="28"/>
          <w:szCs w:val="28"/>
        </w:rPr>
        <w:t>ации»</w:t>
      </w:r>
      <w:r w:rsidRPr="00510453">
        <w:rPr>
          <w:color w:val="000000"/>
          <w:sz w:val="28"/>
          <w:szCs w:val="28"/>
        </w:rPr>
        <w:t xml:space="preserve"> </w:t>
      </w:r>
    </w:p>
    <w:p w:rsidR="00624E02" w:rsidRPr="00624E02" w:rsidRDefault="00624E02" w:rsidP="00624E02">
      <w:pPr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hyperlink r:id="rId5" w:history="1">
        <w:r w:rsidRPr="00624E02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 xml:space="preserve">Приказом </w:t>
        </w:r>
        <w:proofErr w:type="spellStart"/>
        <w:r w:rsidRPr="00624E02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Минпросвещения</w:t>
        </w:r>
        <w:proofErr w:type="spellEnd"/>
        <w:r w:rsidRPr="00624E02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 xml:space="preserve"> России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05.07.2021 N 64101)</w:t>
        </w:r>
      </w:hyperlink>
    </w:p>
    <w:p w:rsidR="00624E02" w:rsidRPr="00624E02" w:rsidRDefault="00624E02" w:rsidP="00624E02">
      <w:pPr>
        <w:widowControl w:val="0"/>
        <w:tabs>
          <w:tab w:val="left" w:pos="733"/>
        </w:tabs>
        <w:spacing w:after="0" w:line="240" w:lineRule="auto"/>
        <w:ind w:right="11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- Постановлением</w:t>
      </w:r>
      <w:r w:rsidRPr="00624E0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молодежи; </w:t>
      </w:r>
    </w:p>
    <w:p w:rsidR="00316FDA" w:rsidRPr="00BD6E67" w:rsidRDefault="00316FDA" w:rsidP="00316FDA">
      <w:pPr>
        <w:tabs>
          <w:tab w:val="left" w:pos="733"/>
        </w:tabs>
        <w:ind w:righ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6E6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D6E67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</w:t>
      </w:r>
    </w:p>
    <w:p w:rsidR="00316FDA" w:rsidRDefault="00316FDA" w:rsidP="00C92793">
      <w:pPr>
        <w:rPr>
          <w:rFonts w:ascii="Times New Roman" w:hAnsi="Times New Roman" w:cs="Times New Roman"/>
          <w:sz w:val="28"/>
          <w:szCs w:val="28"/>
        </w:rPr>
      </w:pPr>
    </w:p>
    <w:p w:rsidR="00C92793" w:rsidRPr="00C92793" w:rsidRDefault="00C92793" w:rsidP="00C92793">
      <w:pPr>
        <w:rPr>
          <w:rFonts w:ascii="Times New Roman" w:hAnsi="Times New Roman" w:cs="Times New Roman"/>
          <w:sz w:val="28"/>
          <w:szCs w:val="28"/>
        </w:rPr>
      </w:pPr>
      <w:r w:rsidRPr="00C92793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«Робототехника» </w:t>
      </w:r>
      <w:r w:rsidRPr="00C92793">
        <w:rPr>
          <w:rFonts w:ascii="Times New Roman" w:hAnsi="Times New Roman" w:cs="Times New Roman"/>
          <w:sz w:val="28"/>
          <w:szCs w:val="28"/>
        </w:rPr>
        <w:t xml:space="preserve">разработана на основе программы Компании LEGO® </w:t>
      </w:r>
      <w:proofErr w:type="spellStart"/>
      <w:r w:rsidRPr="00C92793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C92793">
        <w:rPr>
          <w:rFonts w:ascii="Times New Roman" w:hAnsi="Times New Roman" w:cs="Times New Roman"/>
          <w:sz w:val="28"/>
          <w:szCs w:val="28"/>
        </w:rPr>
        <w:t xml:space="preserve"> «Комплект заданий 2009689 к набору 9689 «Простые механизмы», Германия, ЛЕГО ГРУПП, DK-7190 Биллунд, </w:t>
      </w:r>
      <w:hyperlink r:id="rId6" w:history="1">
        <w:r w:rsidRPr="00C92793">
          <w:rPr>
            <w:rStyle w:val="a8"/>
            <w:rFonts w:ascii="Times New Roman" w:hAnsi="Times New Roman" w:cs="Times New Roman"/>
            <w:sz w:val="28"/>
            <w:szCs w:val="28"/>
          </w:rPr>
          <w:t>file:///E:/assets/languages/russia/introduction/sub_pages/introduction/introduction.html</w:t>
        </w:r>
      </w:hyperlink>
      <w:r w:rsidRPr="00C92793">
        <w:rPr>
          <w:rFonts w:ascii="Times New Roman" w:hAnsi="Times New Roman" w:cs="Times New Roman"/>
          <w:sz w:val="28"/>
          <w:szCs w:val="28"/>
        </w:rPr>
        <w:t>.</w:t>
      </w:r>
    </w:p>
    <w:p w:rsidR="00960291" w:rsidRDefault="00960291">
      <w:pPr>
        <w:rPr>
          <w:rStyle w:val="c8"/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br w:type="page"/>
      </w:r>
    </w:p>
    <w:p w:rsidR="00BE244A" w:rsidRDefault="00C92793" w:rsidP="00C92793">
      <w:pPr>
        <w:pStyle w:val="c25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iCs/>
          <w:color w:val="000000"/>
          <w:sz w:val="28"/>
          <w:szCs w:val="28"/>
        </w:rPr>
      </w:pPr>
      <w:r w:rsidRPr="00C92793">
        <w:rPr>
          <w:rStyle w:val="c8"/>
          <w:b/>
          <w:bCs/>
          <w:color w:val="000000"/>
          <w:sz w:val="28"/>
          <w:szCs w:val="28"/>
          <w:shd w:val="clear" w:color="auto" w:fill="FFFFFF"/>
        </w:rPr>
        <w:lastRenderedPageBreak/>
        <w:t>Актуальность программы «Робототехника»</w:t>
      </w:r>
      <w:r w:rsidRPr="00C92793">
        <w:rPr>
          <w:rStyle w:val="c4"/>
          <w:color w:val="000000"/>
          <w:sz w:val="28"/>
          <w:szCs w:val="28"/>
          <w:shd w:val="clear" w:color="auto" w:fill="FFFFFF"/>
        </w:rPr>
        <w:t xml:space="preserve"> обусловлена тем, что полученные на занятиях умения и навыки становятся для школьников необходимой теоретической и практической основой их дальнейшего участия в техническом творчестве, выборе будущей профессии.  При построении содержания используется интегрированный подход, способствующий   решению важных задач по воспитанию личности современного ребенка – гуманной, духовно богатой, технически грамотной. Важным условием процесса реализации программы является </w:t>
      </w:r>
      <w:proofErr w:type="spellStart"/>
      <w:r w:rsidRPr="00C92793">
        <w:rPr>
          <w:rStyle w:val="c4"/>
          <w:color w:val="000000"/>
          <w:sz w:val="28"/>
          <w:szCs w:val="28"/>
          <w:shd w:val="clear" w:color="auto" w:fill="FFFFFF"/>
        </w:rPr>
        <w:t>межпредметный</w:t>
      </w:r>
      <w:proofErr w:type="spellEnd"/>
      <w:r w:rsidRPr="00C92793">
        <w:rPr>
          <w:rStyle w:val="c4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C92793">
        <w:rPr>
          <w:rStyle w:val="c4"/>
          <w:color w:val="000000"/>
          <w:sz w:val="28"/>
          <w:szCs w:val="28"/>
          <w:shd w:val="clear" w:color="auto" w:fill="FFFFFF"/>
        </w:rPr>
        <w:t>метапредметный</w:t>
      </w:r>
      <w:proofErr w:type="spellEnd"/>
      <w:r w:rsidRPr="00C92793">
        <w:rPr>
          <w:rStyle w:val="c4"/>
          <w:color w:val="000000"/>
          <w:sz w:val="28"/>
          <w:szCs w:val="28"/>
          <w:shd w:val="clear" w:color="auto" w:fill="FFFFFF"/>
        </w:rPr>
        <w:t xml:space="preserve"> подходы в обучении. Развивая возможности использования интегрированных знаний в смежных научных областях: информатики, математики, химии, физики учащиеся учатся мыслить, расширяя возможности технического мышления.</w:t>
      </w:r>
      <w:r>
        <w:rPr>
          <w:rStyle w:val="c4"/>
          <w:color w:val="000000"/>
          <w:sz w:val="28"/>
          <w:szCs w:val="28"/>
          <w:shd w:val="clear" w:color="auto" w:fill="FFFFFF"/>
        </w:rPr>
        <w:br/>
      </w:r>
    </w:p>
    <w:p w:rsidR="00BE244A" w:rsidRDefault="00BE244A" w:rsidP="00C92793">
      <w:pPr>
        <w:pStyle w:val="c2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BE244A">
        <w:rPr>
          <w:rStyle w:val="c27"/>
          <w:b/>
          <w:bCs/>
          <w:iCs/>
          <w:color w:val="000000"/>
          <w:sz w:val="28"/>
          <w:szCs w:val="28"/>
        </w:rPr>
        <w:t>Цель программы</w:t>
      </w:r>
      <w:r w:rsidRPr="009E25D4">
        <w:rPr>
          <w:rStyle w:val="c4"/>
          <w:color w:val="000000"/>
          <w:sz w:val="28"/>
          <w:szCs w:val="28"/>
        </w:rPr>
        <w:t xml:space="preserve">: обучение учащихся </w:t>
      </w:r>
      <w:proofErr w:type="spellStart"/>
      <w:r w:rsidRPr="009E25D4">
        <w:rPr>
          <w:rStyle w:val="c4"/>
          <w:color w:val="000000"/>
          <w:sz w:val="28"/>
          <w:szCs w:val="28"/>
        </w:rPr>
        <w:t>легоконструированию</w:t>
      </w:r>
      <w:proofErr w:type="spellEnd"/>
      <w:r w:rsidRPr="009E25D4">
        <w:rPr>
          <w:rStyle w:val="c4"/>
          <w:color w:val="000000"/>
          <w:sz w:val="28"/>
          <w:szCs w:val="28"/>
        </w:rPr>
        <w:t xml:space="preserve"> через создание моделей </w:t>
      </w:r>
      <w:r>
        <w:rPr>
          <w:rStyle w:val="c4"/>
          <w:color w:val="000000"/>
          <w:sz w:val="28"/>
          <w:szCs w:val="28"/>
        </w:rPr>
        <w:t xml:space="preserve">при помощи </w:t>
      </w:r>
      <w:r w:rsidRPr="009E25D4">
        <w:rPr>
          <w:rStyle w:val="c4"/>
          <w:color w:val="000000"/>
          <w:sz w:val="28"/>
          <w:szCs w:val="28"/>
        </w:rPr>
        <w:t xml:space="preserve">конструкторов </w:t>
      </w:r>
      <w:r>
        <w:rPr>
          <w:rStyle w:val="c4"/>
          <w:color w:val="000000"/>
          <w:sz w:val="28"/>
          <w:szCs w:val="28"/>
        </w:rPr>
        <w:t>«</w:t>
      </w:r>
      <w:r>
        <w:rPr>
          <w:rStyle w:val="c4"/>
          <w:color w:val="000000"/>
          <w:sz w:val="28"/>
          <w:szCs w:val="28"/>
          <w:lang w:val="en-US"/>
        </w:rPr>
        <w:t>LEGO</w:t>
      </w:r>
      <w:r w:rsidRPr="00BE244A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BE244A">
        <w:rPr>
          <w:rStyle w:val="c4"/>
          <w:color w:val="000000"/>
          <w:sz w:val="28"/>
          <w:szCs w:val="28"/>
        </w:rPr>
        <w:t>education</w:t>
      </w:r>
      <w:proofErr w:type="spellEnd"/>
      <w:r w:rsidRPr="00BE244A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BE244A">
        <w:rPr>
          <w:rStyle w:val="c4"/>
          <w:color w:val="000000"/>
          <w:sz w:val="28"/>
          <w:szCs w:val="28"/>
        </w:rPr>
        <w:t>machines</w:t>
      </w:r>
      <w:proofErr w:type="spellEnd"/>
      <w:r w:rsidRPr="00BE244A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BE244A">
        <w:rPr>
          <w:rStyle w:val="c4"/>
          <w:color w:val="000000"/>
          <w:sz w:val="28"/>
          <w:szCs w:val="28"/>
        </w:rPr>
        <w:t>and</w:t>
      </w:r>
      <w:proofErr w:type="spellEnd"/>
      <w:r w:rsidRPr="00BE244A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BE244A">
        <w:rPr>
          <w:rStyle w:val="c4"/>
          <w:color w:val="000000"/>
          <w:sz w:val="28"/>
          <w:szCs w:val="28"/>
        </w:rPr>
        <w:t>mechanisms</w:t>
      </w:r>
      <w:proofErr w:type="spellEnd"/>
      <w:r>
        <w:rPr>
          <w:rStyle w:val="c4"/>
          <w:color w:val="000000"/>
          <w:sz w:val="28"/>
          <w:szCs w:val="28"/>
        </w:rPr>
        <w:t xml:space="preserve"> 9686</w:t>
      </w:r>
      <w:r w:rsidRPr="009E25D4">
        <w:rPr>
          <w:rStyle w:val="c4"/>
          <w:color w:val="000000"/>
          <w:sz w:val="28"/>
          <w:szCs w:val="28"/>
        </w:rPr>
        <w:t>»</w:t>
      </w:r>
    </w:p>
    <w:p w:rsidR="00BE244A" w:rsidRPr="00BE244A" w:rsidRDefault="00BE244A" w:rsidP="00C92793">
      <w:pPr>
        <w:pStyle w:val="c2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E244A">
        <w:rPr>
          <w:rStyle w:val="c4"/>
          <w:b/>
          <w:color w:val="000000"/>
          <w:sz w:val="28"/>
          <w:szCs w:val="28"/>
        </w:rPr>
        <w:t>Задачи:</w:t>
      </w:r>
    </w:p>
    <w:p w:rsidR="00C92793" w:rsidRPr="00C92793" w:rsidRDefault="00C92793" w:rsidP="00C9279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C92793">
        <w:rPr>
          <w:rStyle w:val="c27"/>
          <w:b/>
          <w:bCs/>
          <w:color w:val="000000"/>
          <w:sz w:val="28"/>
          <w:szCs w:val="28"/>
          <w:u w:val="single"/>
        </w:rPr>
        <w:t> </w:t>
      </w:r>
      <w:r w:rsidRPr="00C92793">
        <w:rPr>
          <w:rStyle w:val="c19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>Образовательные (программные)</w:t>
      </w:r>
    </w:p>
    <w:p w:rsidR="00C92793" w:rsidRPr="00C92793" w:rsidRDefault="00C92793" w:rsidP="00C9279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2793">
        <w:rPr>
          <w:rStyle w:val="c4"/>
          <w:color w:val="000000"/>
          <w:sz w:val="28"/>
          <w:szCs w:val="28"/>
          <w:shd w:val="clear" w:color="auto" w:fill="FFFFFF"/>
        </w:rPr>
        <w:t>-формирование умения самостоятельно решать технические задачи в процессе    конструирования и объёмного моделирования робототехнических моделей;</w:t>
      </w:r>
    </w:p>
    <w:p w:rsidR="00C92793" w:rsidRPr="00C92793" w:rsidRDefault="00C92793" w:rsidP="00C9279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2793">
        <w:rPr>
          <w:rStyle w:val="c4"/>
          <w:color w:val="000000"/>
          <w:sz w:val="28"/>
          <w:szCs w:val="28"/>
        </w:rPr>
        <w:t>-ориентирование учащихся на использование новейших технологий и методов организации практической деятельности в сфере робототехники;</w:t>
      </w:r>
    </w:p>
    <w:p w:rsidR="00C92793" w:rsidRPr="00C92793" w:rsidRDefault="00C92793" w:rsidP="00C9279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2793">
        <w:rPr>
          <w:rStyle w:val="c4"/>
          <w:color w:val="000000"/>
          <w:sz w:val="28"/>
          <w:szCs w:val="28"/>
          <w:shd w:val="clear" w:color="auto" w:fill="FFFFFF"/>
        </w:rPr>
        <w:t>- формирование умения создавать мысленный образ в процессе конструирования моделей;</w:t>
      </w:r>
    </w:p>
    <w:p w:rsidR="00C92793" w:rsidRPr="00C92793" w:rsidRDefault="00C92793" w:rsidP="00C9279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2793">
        <w:rPr>
          <w:rStyle w:val="c4"/>
          <w:color w:val="000000"/>
          <w:sz w:val="28"/>
          <w:szCs w:val="28"/>
          <w:shd w:val="clear" w:color="auto" w:fill="FFFFFF"/>
        </w:rPr>
        <w:t xml:space="preserve">-формирование умения работать с литературой, в Интернете, в </w:t>
      </w:r>
      <w:r w:rsidR="00BE244A">
        <w:rPr>
          <w:rStyle w:val="c4"/>
          <w:color w:val="000000"/>
          <w:sz w:val="28"/>
          <w:szCs w:val="28"/>
          <w:shd w:val="clear" w:color="auto" w:fill="FFFFFF"/>
        </w:rPr>
        <w:t>программных средах «</w:t>
      </w:r>
      <w:proofErr w:type="spellStart"/>
      <w:r w:rsidR="00BE244A">
        <w:rPr>
          <w:rStyle w:val="c4"/>
          <w:color w:val="000000"/>
          <w:sz w:val="28"/>
          <w:szCs w:val="28"/>
          <w:shd w:val="clear" w:color="auto" w:fill="FFFFFF"/>
        </w:rPr>
        <w:t>PowerPoint</w:t>
      </w:r>
      <w:proofErr w:type="spellEnd"/>
      <w:r w:rsidR="00BE244A">
        <w:rPr>
          <w:rStyle w:val="c4"/>
          <w:color w:val="000000"/>
          <w:sz w:val="28"/>
          <w:szCs w:val="28"/>
          <w:shd w:val="clear" w:color="auto" w:fill="FFFFFF"/>
        </w:rPr>
        <w:t xml:space="preserve">». </w:t>
      </w:r>
    </w:p>
    <w:p w:rsidR="00C92793" w:rsidRPr="00C92793" w:rsidRDefault="00C92793" w:rsidP="00C9279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E244A">
        <w:rPr>
          <w:rStyle w:val="c19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>Метапредметные</w:t>
      </w:r>
      <w:proofErr w:type="spellEnd"/>
      <w:r w:rsidRPr="00C92793">
        <w:rPr>
          <w:rStyle w:val="c19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:</w:t>
      </w:r>
    </w:p>
    <w:p w:rsidR="00C92793" w:rsidRPr="00C92793" w:rsidRDefault="00C92793" w:rsidP="00C9279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2793">
        <w:rPr>
          <w:rStyle w:val="c27"/>
          <w:b/>
          <w:bCs/>
          <w:i/>
          <w:iCs/>
          <w:color w:val="000000"/>
          <w:sz w:val="28"/>
          <w:szCs w:val="28"/>
          <w:shd w:val="clear" w:color="auto" w:fill="FFFFFF"/>
        </w:rPr>
        <w:t>-</w:t>
      </w:r>
      <w:r w:rsidRPr="00C92793">
        <w:rPr>
          <w:rStyle w:val="c4"/>
          <w:color w:val="000000"/>
          <w:sz w:val="28"/>
          <w:szCs w:val="28"/>
          <w:shd w:val="clear" w:color="auto" w:fill="FFFFFF"/>
        </w:rPr>
        <w:t xml:space="preserve">реализация </w:t>
      </w:r>
      <w:proofErr w:type="spellStart"/>
      <w:r w:rsidRPr="00C92793">
        <w:rPr>
          <w:rStyle w:val="c4"/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Pr="00C92793">
        <w:rPr>
          <w:rStyle w:val="c4"/>
          <w:color w:val="000000"/>
          <w:sz w:val="28"/>
          <w:szCs w:val="28"/>
          <w:shd w:val="clear" w:color="auto" w:fill="FFFFFF"/>
        </w:rPr>
        <w:t xml:space="preserve"> связей в процессе конструирования и моделирования технических устройств;</w:t>
      </w:r>
    </w:p>
    <w:p w:rsidR="00C92793" w:rsidRPr="00C92793" w:rsidRDefault="00C92793" w:rsidP="00C9279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2793">
        <w:rPr>
          <w:rStyle w:val="c23"/>
          <w:color w:val="000000"/>
          <w:sz w:val="28"/>
          <w:szCs w:val="28"/>
        </w:rPr>
        <w:t>-формирование у учащихся специальных компетенций, направленных на решение технологических задач в области образовательной робототехники;</w:t>
      </w:r>
      <w:r w:rsidRPr="00C92793">
        <w:rPr>
          <w:rStyle w:val="c19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 </w:t>
      </w:r>
    </w:p>
    <w:p w:rsidR="00C92793" w:rsidRPr="00BE244A" w:rsidRDefault="00C92793" w:rsidP="00C9279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BE244A">
        <w:rPr>
          <w:rStyle w:val="c19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>Личностные</w:t>
      </w:r>
      <w:r w:rsidR="00BE244A" w:rsidRPr="00BE244A">
        <w:rPr>
          <w:rStyle w:val="c19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>:</w:t>
      </w:r>
    </w:p>
    <w:p w:rsidR="00C92793" w:rsidRPr="00C92793" w:rsidRDefault="00C92793" w:rsidP="00C9279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2793">
        <w:rPr>
          <w:rStyle w:val="c4"/>
          <w:color w:val="000000"/>
          <w:sz w:val="28"/>
          <w:szCs w:val="28"/>
        </w:rPr>
        <w:t>-развитие интереса учащихся к наукам технического профиля;</w:t>
      </w:r>
    </w:p>
    <w:p w:rsidR="00C92793" w:rsidRPr="00C92793" w:rsidRDefault="00C92793" w:rsidP="00C9279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2793">
        <w:rPr>
          <w:rStyle w:val="c4"/>
          <w:color w:val="000000"/>
          <w:sz w:val="28"/>
          <w:szCs w:val="28"/>
        </w:rPr>
        <w:t>-воспитание в детях патриотизма, гражданственности, уважительного отношения к близким людям, истории своей страны;</w:t>
      </w:r>
    </w:p>
    <w:p w:rsidR="00C92793" w:rsidRDefault="00C92793" w:rsidP="00C92793">
      <w:pPr>
        <w:pStyle w:val="c2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92793">
        <w:rPr>
          <w:rStyle w:val="c4"/>
          <w:color w:val="000000"/>
          <w:sz w:val="28"/>
          <w:szCs w:val="28"/>
        </w:rPr>
        <w:t>-формирование у учащихся стремления к здоровому образу жизни, ответственного отношения к своему здоровью.</w:t>
      </w:r>
    </w:p>
    <w:p w:rsidR="00510453" w:rsidRPr="00C92793" w:rsidRDefault="00510453" w:rsidP="00C9279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2793" w:rsidRPr="00C92793" w:rsidRDefault="00C92793" w:rsidP="001E1FF6">
      <w:pPr>
        <w:pStyle w:val="c31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2793">
        <w:rPr>
          <w:rStyle w:val="c8"/>
          <w:b/>
          <w:bCs/>
          <w:color w:val="000000"/>
          <w:sz w:val="28"/>
          <w:szCs w:val="28"/>
        </w:rPr>
        <w:t>Планируемые результаты освоения программы</w:t>
      </w:r>
    </w:p>
    <w:p w:rsidR="00C92793" w:rsidRPr="00C92793" w:rsidRDefault="00C92793" w:rsidP="00C92793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793">
        <w:rPr>
          <w:rStyle w:val="c4"/>
          <w:color w:val="000000"/>
          <w:sz w:val="28"/>
          <w:szCs w:val="28"/>
        </w:rPr>
        <w:t>      Показателями эффективности реализации программы и возможными критериями результативности являются:</w:t>
      </w:r>
    </w:p>
    <w:p w:rsidR="00C92793" w:rsidRPr="00C92793" w:rsidRDefault="00C92793" w:rsidP="00C9279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AD2">
        <w:rPr>
          <w:rStyle w:val="c18"/>
          <w:b/>
          <w:bCs/>
          <w:iCs/>
          <w:color w:val="000000"/>
          <w:sz w:val="28"/>
          <w:szCs w:val="28"/>
        </w:rPr>
        <w:t>1.Сформированность специальных компетенций у учащихся</w:t>
      </w:r>
      <w:r w:rsidRPr="00C92793">
        <w:rPr>
          <w:rStyle w:val="c18"/>
          <w:b/>
          <w:bCs/>
          <w:i/>
          <w:iCs/>
          <w:color w:val="000000"/>
          <w:sz w:val="28"/>
          <w:szCs w:val="28"/>
        </w:rPr>
        <w:t>:</w:t>
      </w:r>
      <w:r w:rsidRPr="00C92793">
        <w:rPr>
          <w:rStyle w:val="c4"/>
          <w:color w:val="000000"/>
          <w:sz w:val="28"/>
          <w:szCs w:val="28"/>
        </w:rPr>
        <w:t> техническа</w:t>
      </w:r>
      <w:r w:rsidR="009E25D4">
        <w:rPr>
          <w:rStyle w:val="c4"/>
          <w:color w:val="000000"/>
          <w:sz w:val="28"/>
          <w:szCs w:val="28"/>
        </w:rPr>
        <w:t>я грамотность, проективная</w:t>
      </w:r>
      <w:r w:rsidRPr="00C92793">
        <w:rPr>
          <w:rStyle w:val="c4"/>
          <w:color w:val="000000"/>
          <w:sz w:val="28"/>
          <w:szCs w:val="28"/>
        </w:rPr>
        <w:t>; гражданское самосознание; личностное самосовершенствование.</w:t>
      </w:r>
    </w:p>
    <w:p w:rsidR="00C92793" w:rsidRPr="00E54AD2" w:rsidRDefault="00C92793" w:rsidP="00C9279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AD2">
        <w:rPr>
          <w:rStyle w:val="c27"/>
          <w:b/>
          <w:bCs/>
          <w:iCs/>
          <w:color w:val="000000"/>
          <w:sz w:val="28"/>
          <w:szCs w:val="28"/>
        </w:rPr>
        <w:t>2.Сформированность личностных результатов у учащихся:</w:t>
      </w:r>
    </w:p>
    <w:p w:rsidR="00C92793" w:rsidRPr="00C92793" w:rsidRDefault="00C92793" w:rsidP="00C9279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2793">
        <w:rPr>
          <w:rStyle w:val="c4"/>
          <w:color w:val="000000"/>
          <w:sz w:val="28"/>
          <w:szCs w:val="28"/>
        </w:rPr>
        <w:t>-самостоятельность мышления, умение отстаивать свое мнение;</w:t>
      </w:r>
    </w:p>
    <w:p w:rsidR="00C92793" w:rsidRPr="00C92793" w:rsidRDefault="00C92793" w:rsidP="00C9279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2793">
        <w:rPr>
          <w:rStyle w:val="c4"/>
          <w:color w:val="000000"/>
          <w:sz w:val="28"/>
          <w:szCs w:val="28"/>
        </w:rPr>
        <w:lastRenderedPageBreak/>
        <w:t xml:space="preserve">-добросовестное отношение к обучению и получению начальных </w:t>
      </w:r>
      <w:proofErr w:type="spellStart"/>
      <w:r w:rsidRPr="00C92793">
        <w:rPr>
          <w:rStyle w:val="c4"/>
          <w:color w:val="000000"/>
          <w:sz w:val="28"/>
          <w:szCs w:val="28"/>
        </w:rPr>
        <w:t>профориентационных</w:t>
      </w:r>
      <w:proofErr w:type="spellEnd"/>
      <w:r w:rsidRPr="00C92793">
        <w:rPr>
          <w:rStyle w:val="c4"/>
          <w:color w:val="000000"/>
          <w:sz w:val="28"/>
          <w:szCs w:val="28"/>
        </w:rPr>
        <w:t xml:space="preserve"> навыков;</w:t>
      </w:r>
    </w:p>
    <w:p w:rsidR="00C92793" w:rsidRPr="00C92793" w:rsidRDefault="00C92793" w:rsidP="00C9279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2793">
        <w:rPr>
          <w:rStyle w:val="c4"/>
          <w:color w:val="000000"/>
          <w:sz w:val="28"/>
          <w:szCs w:val="28"/>
        </w:rPr>
        <w:t>- владение культурой делового и дружеского общения со сверстниками и взрослыми;</w:t>
      </w:r>
    </w:p>
    <w:p w:rsidR="00C92793" w:rsidRPr="00C92793" w:rsidRDefault="00C92793" w:rsidP="00C9279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2793">
        <w:rPr>
          <w:rStyle w:val="c4"/>
          <w:color w:val="000000"/>
          <w:sz w:val="28"/>
          <w:szCs w:val="28"/>
        </w:rPr>
        <w:t>-сформировавшаяся потребность в самостоятельном освоении технологий образовательной робототехники.</w:t>
      </w:r>
    </w:p>
    <w:p w:rsidR="00C92793" w:rsidRPr="00C92793" w:rsidRDefault="00C92793" w:rsidP="00C9279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AD2">
        <w:rPr>
          <w:rStyle w:val="c18"/>
          <w:b/>
          <w:bCs/>
          <w:iCs/>
          <w:color w:val="000000"/>
          <w:sz w:val="28"/>
          <w:szCs w:val="28"/>
        </w:rPr>
        <w:t xml:space="preserve">3.Сформированность </w:t>
      </w:r>
      <w:proofErr w:type="spellStart"/>
      <w:r w:rsidRPr="00E54AD2">
        <w:rPr>
          <w:rStyle w:val="c18"/>
          <w:b/>
          <w:bCs/>
          <w:iCs/>
          <w:color w:val="000000"/>
          <w:sz w:val="28"/>
          <w:szCs w:val="28"/>
        </w:rPr>
        <w:t>метапредметных</w:t>
      </w:r>
      <w:proofErr w:type="spellEnd"/>
      <w:r w:rsidRPr="00E54AD2">
        <w:rPr>
          <w:rStyle w:val="c18"/>
          <w:b/>
          <w:bCs/>
          <w:iCs/>
          <w:color w:val="000000"/>
          <w:sz w:val="28"/>
          <w:szCs w:val="28"/>
        </w:rPr>
        <w:t xml:space="preserve"> результатов: </w:t>
      </w:r>
      <w:r w:rsidRPr="00C92793">
        <w:rPr>
          <w:rStyle w:val="c23"/>
          <w:color w:val="000000"/>
          <w:sz w:val="28"/>
          <w:szCs w:val="28"/>
        </w:rPr>
        <w:t>освоение учащимися универсальных учебных действий (УУД):</w:t>
      </w:r>
    </w:p>
    <w:p w:rsidR="00C92793" w:rsidRPr="00C92793" w:rsidRDefault="00C92793" w:rsidP="00C92793">
      <w:pPr>
        <w:pStyle w:val="c7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2793">
        <w:rPr>
          <w:rStyle w:val="c23"/>
          <w:color w:val="000000"/>
          <w:sz w:val="28"/>
          <w:szCs w:val="28"/>
        </w:rPr>
        <w:t>- </w:t>
      </w:r>
      <w:r w:rsidRPr="00C92793">
        <w:rPr>
          <w:rStyle w:val="c30"/>
          <w:b/>
          <w:bCs/>
          <w:color w:val="000000"/>
          <w:sz w:val="28"/>
          <w:szCs w:val="28"/>
        </w:rPr>
        <w:t>познавательных УУД:</w:t>
      </w:r>
      <w:r w:rsidRPr="00C92793">
        <w:rPr>
          <w:rStyle w:val="c23"/>
          <w:color w:val="000000"/>
          <w:sz w:val="28"/>
          <w:szCs w:val="28"/>
        </w:rPr>
        <w:t> </w:t>
      </w:r>
      <w:r w:rsidRPr="009E25D4">
        <w:rPr>
          <w:rStyle w:val="c23"/>
          <w:iCs/>
          <w:color w:val="000000"/>
          <w:sz w:val="28"/>
          <w:szCs w:val="28"/>
        </w:rPr>
        <w:t>умение</w:t>
      </w:r>
      <w:r w:rsidRPr="00C92793">
        <w:rPr>
          <w:rStyle w:val="c23"/>
          <w:i/>
          <w:iCs/>
          <w:color w:val="000000"/>
          <w:sz w:val="28"/>
          <w:szCs w:val="28"/>
        </w:rPr>
        <w:t> </w:t>
      </w:r>
      <w:r w:rsidRPr="00C92793">
        <w:rPr>
          <w:rStyle w:val="c23"/>
          <w:color w:val="000000"/>
          <w:sz w:val="28"/>
          <w:szCs w:val="28"/>
        </w:rPr>
        <w:t>определять понятия, их систематизация, обобщение, классификация, доказательство и др.;</w:t>
      </w:r>
      <w:r w:rsidRPr="00C92793">
        <w:rPr>
          <w:rStyle w:val="c23"/>
          <w:i/>
          <w:iCs/>
          <w:color w:val="000000"/>
          <w:sz w:val="28"/>
          <w:szCs w:val="28"/>
        </w:rPr>
        <w:t> </w:t>
      </w:r>
      <w:r w:rsidRPr="00C92793">
        <w:rPr>
          <w:rStyle w:val="c4"/>
          <w:color w:val="000000"/>
          <w:sz w:val="28"/>
          <w:szCs w:val="28"/>
        </w:rPr>
        <w:t>осуществлять поиск информации с использованием ресурсов Интернета; приобретение навыков переработки информации (анализа, синтеза, оценки, аргументации, умения сворачивать информацию); умение выполнять практические задания; представлять образовательные продукты на итоговых мероприятиях.</w:t>
      </w:r>
    </w:p>
    <w:p w:rsidR="00C92793" w:rsidRPr="00C92793" w:rsidRDefault="00C92793" w:rsidP="00C92793">
      <w:pPr>
        <w:pStyle w:val="c7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5D4">
        <w:rPr>
          <w:rStyle w:val="c18"/>
          <w:b/>
          <w:bCs/>
          <w:iCs/>
          <w:color w:val="000000"/>
          <w:sz w:val="28"/>
          <w:szCs w:val="28"/>
        </w:rPr>
        <w:t>-регулятивных УУД</w:t>
      </w:r>
      <w:r w:rsidRPr="00C92793">
        <w:rPr>
          <w:rStyle w:val="c18"/>
          <w:b/>
          <w:bCs/>
          <w:i/>
          <w:iCs/>
          <w:color w:val="000000"/>
          <w:sz w:val="28"/>
          <w:szCs w:val="28"/>
        </w:rPr>
        <w:t>:</w:t>
      </w:r>
      <w:r w:rsidRPr="00C92793">
        <w:rPr>
          <w:rStyle w:val="c23"/>
          <w:color w:val="000000"/>
          <w:sz w:val="28"/>
          <w:szCs w:val="28"/>
        </w:rPr>
        <w:t> умение самостоятельно обнаруживать и формулировать учебную проблему, определять цель и задачи, выбирать тему проекта, выдвигать пути решения проблемы, осознавать конечный результат, выбирать из предложенных и искать самостоятельно средства достижения цели; составлять (индивидуально или в команде) план решения проблемы (выполнения проекта); работая по плану, сверять свои действия с целью и, при необходимости, исправлять ошибки самостоятельно; осуществлять рефлексию;</w:t>
      </w:r>
    </w:p>
    <w:p w:rsidR="00C92793" w:rsidRDefault="00C92793" w:rsidP="00C92793">
      <w:pPr>
        <w:pStyle w:val="c7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E54AD2">
        <w:rPr>
          <w:rStyle w:val="c18"/>
          <w:b/>
          <w:bCs/>
          <w:iCs/>
          <w:color w:val="000000"/>
          <w:sz w:val="28"/>
          <w:szCs w:val="28"/>
        </w:rPr>
        <w:t>-коммуникативных УУД: готовность</w:t>
      </w:r>
      <w:r w:rsidRPr="00C92793">
        <w:rPr>
          <w:rStyle w:val="c4"/>
          <w:color w:val="000000"/>
          <w:sz w:val="28"/>
          <w:szCs w:val="28"/>
        </w:rPr>
        <w:t> слушать собеседника и вести диалог, признавать возможность существования различных точек зрения и права отстаивать свою; умение договариваться, осуществлять взаимный контроль в совместной деятельности; адекватно оценивать собственное поведение и поведение окружающих; готовность разрешать конфликты.</w:t>
      </w:r>
    </w:p>
    <w:p w:rsidR="00510453" w:rsidRPr="00C92793" w:rsidRDefault="00510453" w:rsidP="00C92793">
      <w:pPr>
        <w:pStyle w:val="c7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2793" w:rsidRPr="00E54AD2" w:rsidRDefault="00C92793" w:rsidP="00C9279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AD2">
        <w:rPr>
          <w:rStyle w:val="c27"/>
          <w:b/>
          <w:bCs/>
          <w:iCs/>
          <w:color w:val="000000"/>
          <w:sz w:val="28"/>
          <w:szCs w:val="28"/>
        </w:rPr>
        <w:t>4.Сформированность образовательных (программных) результатов:</w:t>
      </w:r>
    </w:p>
    <w:p w:rsidR="00E54AD2" w:rsidRPr="009E25D4" w:rsidRDefault="00C92793" w:rsidP="009E25D4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5D4">
        <w:rPr>
          <w:rStyle w:val="c19"/>
          <w:b/>
          <w:bCs/>
          <w:iCs/>
          <w:color w:val="000000"/>
          <w:sz w:val="28"/>
          <w:szCs w:val="28"/>
        </w:rPr>
        <w:t>к концу перво</w:t>
      </w:r>
      <w:r w:rsidR="009E25D4" w:rsidRPr="009E25D4">
        <w:rPr>
          <w:rStyle w:val="c19"/>
          <w:b/>
          <w:bCs/>
          <w:iCs/>
          <w:color w:val="000000"/>
          <w:sz w:val="28"/>
          <w:szCs w:val="28"/>
        </w:rPr>
        <w:t>го года обучения:</w:t>
      </w:r>
      <w:r w:rsidR="00E54AD2" w:rsidRPr="009E25D4">
        <w:rPr>
          <w:rFonts w:ascii="Cambria" w:hAnsi="Cambria" w:cs="Cambria"/>
          <w:b/>
          <w:bCs/>
          <w:i/>
          <w:iCs/>
          <w:color w:val="000000"/>
        </w:rPr>
        <w:t xml:space="preserve"> </w:t>
      </w:r>
    </w:p>
    <w:p w:rsidR="00E54AD2" w:rsidRPr="009E25D4" w:rsidRDefault="00E54AD2" w:rsidP="00E54AD2">
      <w:pPr>
        <w:pStyle w:val="c38"/>
        <w:shd w:val="clear" w:color="auto" w:fill="FFFFFF"/>
        <w:spacing w:before="0" w:beforeAutospacing="0" w:after="0" w:afterAutospacing="0"/>
        <w:ind w:right="-142"/>
        <w:rPr>
          <w:color w:val="000000"/>
          <w:sz w:val="28"/>
          <w:szCs w:val="28"/>
        </w:rPr>
      </w:pPr>
      <w:r w:rsidRPr="009E25D4">
        <w:rPr>
          <w:rStyle w:val="c18"/>
          <w:b/>
          <w:bCs/>
          <w:iCs/>
          <w:color w:val="000000"/>
          <w:sz w:val="28"/>
          <w:szCs w:val="28"/>
        </w:rPr>
        <w:t>  </w:t>
      </w:r>
      <w:r w:rsidRPr="009E25D4">
        <w:rPr>
          <w:rStyle w:val="c19"/>
          <w:b/>
          <w:bCs/>
          <w:iCs/>
          <w:color w:val="000000"/>
          <w:sz w:val="28"/>
          <w:szCs w:val="28"/>
        </w:rPr>
        <w:t>понимают</w:t>
      </w:r>
      <w:r w:rsidRPr="009E25D4">
        <w:rPr>
          <w:rStyle w:val="c19"/>
          <w:b/>
          <w:bCs/>
          <w:i/>
          <w:iCs/>
          <w:color w:val="000000"/>
          <w:sz w:val="28"/>
          <w:szCs w:val="28"/>
        </w:rPr>
        <w:t>:</w:t>
      </w:r>
    </w:p>
    <w:p w:rsidR="00E54AD2" w:rsidRPr="009E25D4" w:rsidRDefault="00E54AD2" w:rsidP="00E54AD2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5D4">
        <w:rPr>
          <w:rStyle w:val="c8"/>
          <w:b/>
          <w:bCs/>
          <w:color w:val="000000"/>
          <w:sz w:val="28"/>
          <w:szCs w:val="28"/>
        </w:rPr>
        <w:t>- </w:t>
      </w:r>
      <w:r w:rsidRPr="009E25D4">
        <w:rPr>
          <w:rStyle w:val="c4"/>
          <w:color w:val="000000"/>
          <w:sz w:val="28"/>
          <w:szCs w:val="28"/>
        </w:rPr>
        <w:t>значение основных научно-технических понятий и терминов;</w:t>
      </w:r>
    </w:p>
    <w:p w:rsidR="00E54AD2" w:rsidRPr="009E25D4" w:rsidRDefault="00E54AD2" w:rsidP="00E54AD2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5D4">
        <w:rPr>
          <w:rStyle w:val="c4"/>
          <w:color w:val="000000"/>
          <w:sz w:val="28"/>
          <w:szCs w:val="28"/>
        </w:rPr>
        <w:t>- виды техники;</w:t>
      </w:r>
    </w:p>
    <w:p w:rsidR="00E54AD2" w:rsidRPr="009E25D4" w:rsidRDefault="00E54AD2" w:rsidP="00E54AD2">
      <w:pPr>
        <w:pStyle w:val="c25"/>
        <w:shd w:val="clear" w:color="auto" w:fill="FFFFFF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  <w:r w:rsidRPr="009E25D4">
        <w:rPr>
          <w:rStyle w:val="c18"/>
          <w:b/>
          <w:bCs/>
          <w:i/>
          <w:iCs/>
          <w:color w:val="000000"/>
          <w:sz w:val="28"/>
          <w:szCs w:val="28"/>
        </w:rPr>
        <w:t>- </w:t>
      </w:r>
      <w:r w:rsidRPr="009E25D4">
        <w:rPr>
          <w:rStyle w:val="c4"/>
          <w:color w:val="000000"/>
          <w:sz w:val="28"/>
          <w:szCs w:val="28"/>
        </w:rPr>
        <w:t>правила безопасной работы с конструкторами LEGO;</w:t>
      </w:r>
    </w:p>
    <w:p w:rsidR="00E54AD2" w:rsidRDefault="00E54AD2" w:rsidP="00E54AD2">
      <w:pPr>
        <w:pStyle w:val="c25"/>
        <w:shd w:val="clear" w:color="auto" w:fill="FFFFFF"/>
        <w:spacing w:before="0" w:beforeAutospacing="0" w:after="0" w:afterAutospacing="0"/>
        <w:ind w:right="16"/>
        <w:jc w:val="both"/>
        <w:rPr>
          <w:rStyle w:val="c4"/>
          <w:color w:val="000000"/>
          <w:sz w:val="28"/>
          <w:szCs w:val="28"/>
        </w:rPr>
      </w:pPr>
      <w:r w:rsidRPr="009E25D4">
        <w:rPr>
          <w:rStyle w:val="c4"/>
          <w:color w:val="000000"/>
          <w:sz w:val="28"/>
          <w:szCs w:val="28"/>
        </w:rPr>
        <w:t>- несложные приемы конструирования</w:t>
      </w:r>
      <w:r w:rsidR="009E25D4" w:rsidRPr="009E25D4">
        <w:rPr>
          <w:rStyle w:val="c4"/>
          <w:color w:val="000000"/>
          <w:sz w:val="28"/>
          <w:szCs w:val="28"/>
        </w:rPr>
        <w:t xml:space="preserve"> </w:t>
      </w:r>
      <w:r w:rsidR="009E25D4">
        <w:rPr>
          <w:rStyle w:val="c4"/>
          <w:color w:val="000000"/>
          <w:sz w:val="28"/>
          <w:szCs w:val="28"/>
        </w:rPr>
        <w:t xml:space="preserve">при помощи </w:t>
      </w:r>
      <w:r w:rsidR="009E25D4">
        <w:rPr>
          <w:rStyle w:val="c4"/>
          <w:color w:val="000000"/>
          <w:sz w:val="28"/>
          <w:szCs w:val="28"/>
          <w:lang w:val="en-US"/>
        </w:rPr>
        <w:t>L</w:t>
      </w:r>
      <w:r w:rsidR="009E25D4" w:rsidRPr="009E25D4">
        <w:rPr>
          <w:rStyle w:val="c4"/>
          <w:color w:val="000000"/>
          <w:sz w:val="28"/>
          <w:szCs w:val="28"/>
          <w:lang w:val="en-US"/>
        </w:rPr>
        <w:t>ego</w:t>
      </w:r>
      <w:r w:rsidR="009E25D4" w:rsidRPr="009E25D4">
        <w:rPr>
          <w:rStyle w:val="c4"/>
          <w:color w:val="000000"/>
          <w:sz w:val="28"/>
          <w:szCs w:val="28"/>
        </w:rPr>
        <w:t xml:space="preserve"> </w:t>
      </w:r>
      <w:r w:rsidR="009E25D4" w:rsidRPr="009E25D4">
        <w:rPr>
          <w:rStyle w:val="c4"/>
          <w:color w:val="000000"/>
          <w:sz w:val="28"/>
          <w:szCs w:val="28"/>
          <w:lang w:val="en-US"/>
        </w:rPr>
        <w:t>education</w:t>
      </w:r>
      <w:r w:rsidR="009E25D4" w:rsidRPr="009E25D4">
        <w:rPr>
          <w:rStyle w:val="c4"/>
          <w:color w:val="000000"/>
          <w:sz w:val="28"/>
          <w:szCs w:val="28"/>
        </w:rPr>
        <w:t xml:space="preserve"> </w:t>
      </w:r>
      <w:r w:rsidR="009E25D4" w:rsidRPr="009E25D4">
        <w:rPr>
          <w:rStyle w:val="c4"/>
          <w:color w:val="000000"/>
          <w:sz w:val="28"/>
          <w:szCs w:val="28"/>
          <w:lang w:val="en-US"/>
        </w:rPr>
        <w:t>machines</w:t>
      </w:r>
      <w:r w:rsidR="009E25D4" w:rsidRPr="009E25D4">
        <w:rPr>
          <w:rStyle w:val="c4"/>
          <w:color w:val="000000"/>
          <w:sz w:val="28"/>
          <w:szCs w:val="28"/>
        </w:rPr>
        <w:t xml:space="preserve"> </w:t>
      </w:r>
      <w:r w:rsidR="009E25D4" w:rsidRPr="009E25D4">
        <w:rPr>
          <w:rStyle w:val="c4"/>
          <w:color w:val="000000"/>
          <w:sz w:val="28"/>
          <w:szCs w:val="28"/>
          <w:lang w:val="en-US"/>
        </w:rPr>
        <w:t>and</w:t>
      </w:r>
      <w:r w:rsidR="009E25D4" w:rsidRPr="009E25D4">
        <w:rPr>
          <w:rStyle w:val="c4"/>
          <w:color w:val="000000"/>
          <w:sz w:val="28"/>
          <w:szCs w:val="28"/>
        </w:rPr>
        <w:t xml:space="preserve"> </w:t>
      </w:r>
      <w:r w:rsidR="009E25D4" w:rsidRPr="009E25D4">
        <w:rPr>
          <w:rStyle w:val="c4"/>
          <w:color w:val="000000"/>
          <w:sz w:val="28"/>
          <w:szCs w:val="28"/>
          <w:lang w:val="en-US"/>
        </w:rPr>
        <w:t>mechanisms</w:t>
      </w:r>
      <w:r w:rsidR="007661F0">
        <w:rPr>
          <w:rStyle w:val="c4"/>
          <w:color w:val="000000"/>
          <w:sz w:val="28"/>
          <w:szCs w:val="28"/>
        </w:rPr>
        <w:t xml:space="preserve"> 9686</w:t>
      </w:r>
      <w:r w:rsidRPr="009E25D4">
        <w:rPr>
          <w:rStyle w:val="c4"/>
          <w:color w:val="000000"/>
          <w:sz w:val="28"/>
          <w:szCs w:val="28"/>
        </w:rPr>
        <w:t>;</w:t>
      </w:r>
    </w:p>
    <w:p w:rsidR="00BE244A" w:rsidRPr="009E25D4" w:rsidRDefault="00BE244A" w:rsidP="00BE244A">
      <w:pPr>
        <w:pStyle w:val="c7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5D4">
        <w:rPr>
          <w:rStyle w:val="c4"/>
          <w:color w:val="000000"/>
          <w:sz w:val="28"/>
          <w:szCs w:val="28"/>
        </w:rPr>
        <w:t>-как работать в режиме конструирования;</w:t>
      </w:r>
    </w:p>
    <w:p w:rsidR="00E54AD2" w:rsidRPr="009E25D4" w:rsidRDefault="00E54AD2" w:rsidP="00E54AD2">
      <w:pPr>
        <w:pStyle w:val="c25"/>
        <w:shd w:val="clear" w:color="auto" w:fill="FFFFFF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  <w:r w:rsidRPr="009E25D4">
        <w:rPr>
          <w:rStyle w:val="c19"/>
          <w:b/>
          <w:bCs/>
          <w:iCs/>
          <w:color w:val="000000"/>
          <w:sz w:val="28"/>
          <w:szCs w:val="28"/>
          <w:lang w:val="en-US"/>
        </w:rPr>
        <w:t> </w:t>
      </w:r>
      <w:r w:rsidRPr="009E25D4">
        <w:rPr>
          <w:rStyle w:val="c19"/>
          <w:b/>
          <w:bCs/>
          <w:iCs/>
          <w:color w:val="000000"/>
          <w:sz w:val="28"/>
          <w:szCs w:val="28"/>
        </w:rPr>
        <w:t xml:space="preserve"> умеют:</w:t>
      </w:r>
    </w:p>
    <w:p w:rsidR="00E54AD2" w:rsidRPr="009E25D4" w:rsidRDefault="00E54AD2" w:rsidP="00E54AD2">
      <w:pPr>
        <w:pStyle w:val="c25"/>
        <w:shd w:val="clear" w:color="auto" w:fill="FFFFFF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  <w:r w:rsidRPr="009E25D4">
        <w:rPr>
          <w:rStyle w:val="c4"/>
          <w:color w:val="000000"/>
          <w:sz w:val="28"/>
          <w:szCs w:val="28"/>
        </w:rPr>
        <w:t>-создавать мысленный образ в процессе конструирования моделей;</w:t>
      </w:r>
    </w:p>
    <w:p w:rsidR="00E54AD2" w:rsidRPr="009E25D4" w:rsidRDefault="00E54AD2" w:rsidP="00E54AD2">
      <w:pPr>
        <w:pStyle w:val="c25"/>
        <w:shd w:val="clear" w:color="auto" w:fill="FFFFFF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  <w:r w:rsidRPr="009E25D4">
        <w:rPr>
          <w:rStyle w:val="c4"/>
          <w:color w:val="000000"/>
          <w:sz w:val="28"/>
          <w:szCs w:val="28"/>
        </w:rPr>
        <w:t>- самостоятельно решать технические задачи в процессе конструирования моделей (выбор материала, планирование предстоящих действий, самоконтроль, умение применять полученные знания, приемы и опыт конструирования модели и других объектов и т.д.);</w:t>
      </w:r>
    </w:p>
    <w:p w:rsidR="00E54AD2" w:rsidRPr="009E25D4" w:rsidRDefault="00E54AD2" w:rsidP="00E54AD2">
      <w:pPr>
        <w:pStyle w:val="c25"/>
        <w:shd w:val="clear" w:color="auto" w:fill="FFFFFF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  <w:r w:rsidRPr="009E25D4">
        <w:rPr>
          <w:rStyle w:val="c4"/>
          <w:color w:val="000000"/>
          <w:sz w:val="28"/>
          <w:szCs w:val="28"/>
        </w:rPr>
        <w:t xml:space="preserve"> -готовить творческие работы к представлению на различных мероприятиях (создавать презентации средствами </w:t>
      </w:r>
      <w:proofErr w:type="spellStart"/>
      <w:r w:rsidRPr="009E25D4">
        <w:rPr>
          <w:rStyle w:val="c4"/>
          <w:color w:val="000000"/>
          <w:sz w:val="28"/>
          <w:szCs w:val="28"/>
        </w:rPr>
        <w:t>PowerPoint</w:t>
      </w:r>
      <w:proofErr w:type="spellEnd"/>
      <w:r w:rsidRPr="009E25D4">
        <w:rPr>
          <w:rStyle w:val="c4"/>
          <w:color w:val="000000"/>
          <w:sz w:val="28"/>
          <w:szCs w:val="28"/>
        </w:rPr>
        <w:t xml:space="preserve"> с помощью педагога).  </w:t>
      </w:r>
      <w:r w:rsidR="00BE244A">
        <w:rPr>
          <w:rStyle w:val="c4"/>
          <w:color w:val="000000"/>
          <w:sz w:val="28"/>
          <w:szCs w:val="28"/>
        </w:rPr>
        <w:br/>
      </w:r>
    </w:p>
    <w:p w:rsidR="00E54AD2" w:rsidRPr="009E25D4" w:rsidRDefault="00E54AD2" w:rsidP="00E54AD2">
      <w:pPr>
        <w:pStyle w:val="c7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5D4">
        <w:rPr>
          <w:rStyle w:val="c18"/>
          <w:b/>
          <w:bCs/>
          <w:iCs/>
          <w:color w:val="000000"/>
          <w:sz w:val="28"/>
          <w:szCs w:val="28"/>
        </w:rPr>
        <w:t>владеют:</w:t>
      </w:r>
    </w:p>
    <w:p w:rsidR="00E54AD2" w:rsidRPr="009E25D4" w:rsidRDefault="00E54AD2" w:rsidP="00E54AD2">
      <w:pPr>
        <w:pStyle w:val="c25"/>
        <w:shd w:val="clear" w:color="auto" w:fill="FFFFFF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  <w:r w:rsidRPr="009E25D4">
        <w:rPr>
          <w:rStyle w:val="c4"/>
          <w:color w:val="000000"/>
          <w:sz w:val="28"/>
          <w:szCs w:val="28"/>
        </w:rPr>
        <w:lastRenderedPageBreak/>
        <w:t>-навыками дизайна (оригинальность конструкторского решения),</w:t>
      </w:r>
    </w:p>
    <w:p w:rsidR="007661F0" w:rsidRDefault="00E54AD2" w:rsidP="00E54AD2">
      <w:pPr>
        <w:pStyle w:val="c25"/>
        <w:shd w:val="clear" w:color="auto" w:fill="FFFFFF"/>
        <w:spacing w:before="0" w:beforeAutospacing="0" w:after="0" w:afterAutospacing="0"/>
        <w:ind w:right="16"/>
        <w:jc w:val="both"/>
        <w:rPr>
          <w:rStyle w:val="c4"/>
          <w:color w:val="000000"/>
          <w:sz w:val="28"/>
          <w:szCs w:val="28"/>
        </w:rPr>
      </w:pPr>
      <w:r w:rsidRPr="009E25D4">
        <w:rPr>
          <w:rStyle w:val="c4"/>
          <w:color w:val="000000"/>
          <w:sz w:val="28"/>
          <w:szCs w:val="28"/>
        </w:rPr>
        <w:t xml:space="preserve">-начальными навыками </w:t>
      </w:r>
      <w:r w:rsidR="009E25D4">
        <w:rPr>
          <w:rStyle w:val="c4"/>
          <w:color w:val="000000"/>
          <w:sz w:val="28"/>
          <w:szCs w:val="28"/>
        </w:rPr>
        <w:t xml:space="preserve">конструирования при помощи </w:t>
      </w:r>
      <w:r w:rsidR="009E25D4">
        <w:rPr>
          <w:rStyle w:val="c4"/>
          <w:color w:val="000000"/>
          <w:sz w:val="28"/>
          <w:szCs w:val="28"/>
          <w:lang w:val="en-US"/>
        </w:rPr>
        <w:t>L</w:t>
      </w:r>
      <w:r w:rsidR="009E25D4" w:rsidRPr="009E25D4">
        <w:rPr>
          <w:rStyle w:val="c4"/>
          <w:color w:val="000000"/>
          <w:sz w:val="28"/>
          <w:szCs w:val="28"/>
          <w:lang w:val="en-US"/>
        </w:rPr>
        <w:t>ego</w:t>
      </w:r>
      <w:r w:rsidR="009E25D4" w:rsidRPr="009E25D4">
        <w:rPr>
          <w:rStyle w:val="c4"/>
          <w:color w:val="000000"/>
          <w:sz w:val="28"/>
          <w:szCs w:val="28"/>
        </w:rPr>
        <w:t xml:space="preserve"> </w:t>
      </w:r>
      <w:r w:rsidR="009E25D4" w:rsidRPr="009E25D4">
        <w:rPr>
          <w:rStyle w:val="c4"/>
          <w:color w:val="000000"/>
          <w:sz w:val="28"/>
          <w:szCs w:val="28"/>
          <w:lang w:val="en-US"/>
        </w:rPr>
        <w:t>education</w:t>
      </w:r>
      <w:r w:rsidR="009E25D4" w:rsidRPr="009E25D4">
        <w:rPr>
          <w:rStyle w:val="c4"/>
          <w:color w:val="000000"/>
          <w:sz w:val="28"/>
          <w:szCs w:val="28"/>
        </w:rPr>
        <w:t xml:space="preserve"> </w:t>
      </w:r>
      <w:r w:rsidR="009E25D4" w:rsidRPr="009E25D4">
        <w:rPr>
          <w:rStyle w:val="c4"/>
          <w:color w:val="000000"/>
          <w:sz w:val="28"/>
          <w:szCs w:val="28"/>
          <w:lang w:val="en-US"/>
        </w:rPr>
        <w:t>machines</w:t>
      </w:r>
      <w:r w:rsidR="009E25D4" w:rsidRPr="009E25D4">
        <w:rPr>
          <w:rStyle w:val="c4"/>
          <w:color w:val="000000"/>
          <w:sz w:val="28"/>
          <w:szCs w:val="28"/>
        </w:rPr>
        <w:t xml:space="preserve"> </w:t>
      </w:r>
      <w:r w:rsidR="009E25D4" w:rsidRPr="009E25D4">
        <w:rPr>
          <w:rStyle w:val="c4"/>
          <w:color w:val="000000"/>
          <w:sz w:val="28"/>
          <w:szCs w:val="28"/>
          <w:lang w:val="en-US"/>
        </w:rPr>
        <w:t>and</w:t>
      </w:r>
      <w:r w:rsidR="009E25D4" w:rsidRPr="009E25D4">
        <w:rPr>
          <w:rStyle w:val="c4"/>
          <w:color w:val="000000"/>
          <w:sz w:val="28"/>
          <w:szCs w:val="28"/>
        </w:rPr>
        <w:t xml:space="preserve"> </w:t>
      </w:r>
      <w:r w:rsidR="009E25D4" w:rsidRPr="009E25D4">
        <w:rPr>
          <w:rStyle w:val="c4"/>
          <w:color w:val="000000"/>
          <w:sz w:val="28"/>
          <w:szCs w:val="28"/>
          <w:lang w:val="en-US"/>
        </w:rPr>
        <w:t>mechanisms</w:t>
      </w:r>
      <w:r w:rsidR="007661F0" w:rsidRPr="007661F0">
        <w:rPr>
          <w:rStyle w:val="c4"/>
          <w:color w:val="000000"/>
          <w:sz w:val="28"/>
          <w:szCs w:val="28"/>
        </w:rPr>
        <w:t xml:space="preserve"> 9686</w:t>
      </w:r>
      <w:r w:rsidR="007661F0">
        <w:rPr>
          <w:rStyle w:val="c4"/>
          <w:color w:val="000000"/>
          <w:sz w:val="28"/>
          <w:szCs w:val="28"/>
        </w:rPr>
        <w:t>;</w:t>
      </w:r>
    </w:p>
    <w:p w:rsidR="00E54AD2" w:rsidRPr="009E25D4" w:rsidRDefault="00BE244A" w:rsidP="00E54AD2">
      <w:pPr>
        <w:pStyle w:val="c25"/>
        <w:shd w:val="clear" w:color="auto" w:fill="FFFFFF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  <w:r w:rsidRPr="009E25D4">
        <w:rPr>
          <w:rStyle w:val="c4"/>
          <w:color w:val="000000"/>
          <w:sz w:val="28"/>
          <w:szCs w:val="28"/>
        </w:rPr>
        <w:t>-способами и приемами соединения деталей (комбинированные соединения, рациональная последовательность операций по сборке деталей);</w:t>
      </w:r>
    </w:p>
    <w:p w:rsidR="00E54AD2" w:rsidRPr="009E25D4" w:rsidRDefault="00E54AD2" w:rsidP="00E54AD2">
      <w:pPr>
        <w:pStyle w:val="c38"/>
        <w:shd w:val="clear" w:color="auto" w:fill="FFFFFF"/>
        <w:spacing w:before="0" w:beforeAutospacing="0" w:after="0" w:afterAutospacing="0"/>
        <w:ind w:right="-144"/>
        <w:rPr>
          <w:color w:val="000000"/>
          <w:sz w:val="28"/>
          <w:szCs w:val="28"/>
        </w:rPr>
      </w:pPr>
      <w:r w:rsidRPr="009E25D4">
        <w:rPr>
          <w:rStyle w:val="c30"/>
          <w:b/>
          <w:bCs/>
          <w:color w:val="000000"/>
          <w:sz w:val="28"/>
          <w:szCs w:val="28"/>
        </w:rPr>
        <w:t> </w:t>
      </w:r>
      <w:r w:rsidRPr="009E25D4">
        <w:rPr>
          <w:rStyle w:val="c19"/>
          <w:b/>
          <w:bCs/>
          <w:iCs/>
          <w:color w:val="000000"/>
          <w:sz w:val="28"/>
          <w:szCs w:val="28"/>
        </w:rPr>
        <w:t>к концу второго года обучения учащиеся:</w:t>
      </w:r>
    </w:p>
    <w:p w:rsidR="00E54AD2" w:rsidRPr="009E25D4" w:rsidRDefault="00E54AD2" w:rsidP="00E54AD2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5D4">
        <w:rPr>
          <w:rStyle w:val="c18"/>
          <w:b/>
          <w:bCs/>
          <w:iCs/>
          <w:color w:val="000000"/>
          <w:sz w:val="28"/>
          <w:szCs w:val="28"/>
        </w:rPr>
        <w:t> понимают:</w:t>
      </w:r>
    </w:p>
    <w:p w:rsidR="00E54AD2" w:rsidRPr="009E25D4" w:rsidRDefault="00E54AD2" w:rsidP="00E54AD2">
      <w:pPr>
        <w:pStyle w:val="c7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5D4">
        <w:rPr>
          <w:rStyle w:val="c23"/>
          <w:i/>
          <w:iCs/>
          <w:color w:val="000000"/>
          <w:sz w:val="28"/>
          <w:szCs w:val="28"/>
        </w:rPr>
        <w:t>-</w:t>
      </w:r>
      <w:r w:rsidRPr="009E25D4">
        <w:rPr>
          <w:rStyle w:val="c23"/>
          <w:color w:val="000000"/>
          <w:sz w:val="28"/>
          <w:szCs w:val="28"/>
        </w:rPr>
        <w:t>значение понятий и терминов: </w:t>
      </w:r>
      <w:r w:rsidRPr="009E25D4">
        <w:rPr>
          <w:rStyle w:val="c16"/>
          <w:color w:val="000000"/>
          <w:sz w:val="28"/>
          <w:szCs w:val="28"/>
        </w:rPr>
        <w:t>чертеж, схема, наглядное изображение, алгоритм;</w:t>
      </w:r>
    </w:p>
    <w:p w:rsidR="00E54AD2" w:rsidRPr="009E25D4" w:rsidRDefault="00E54AD2" w:rsidP="00E54AD2">
      <w:pPr>
        <w:pStyle w:val="c25"/>
        <w:shd w:val="clear" w:color="auto" w:fill="FFFFFF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  <w:r w:rsidRPr="009E25D4">
        <w:rPr>
          <w:rStyle w:val="c4"/>
          <w:color w:val="000000"/>
          <w:sz w:val="28"/>
          <w:szCs w:val="28"/>
        </w:rPr>
        <w:t>-основные приемы конструирования;</w:t>
      </w:r>
    </w:p>
    <w:p w:rsidR="00E54AD2" w:rsidRPr="009E25D4" w:rsidRDefault="00E54AD2" w:rsidP="00E54AD2">
      <w:pPr>
        <w:pStyle w:val="c25"/>
        <w:shd w:val="clear" w:color="auto" w:fill="FFFFFF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  <w:r w:rsidRPr="009E25D4">
        <w:rPr>
          <w:rStyle w:val="c19"/>
          <w:b/>
          <w:bCs/>
          <w:iCs/>
          <w:color w:val="000000"/>
          <w:sz w:val="28"/>
          <w:szCs w:val="28"/>
        </w:rPr>
        <w:t>умеют:</w:t>
      </w:r>
    </w:p>
    <w:p w:rsidR="00E54AD2" w:rsidRPr="009E25D4" w:rsidRDefault="00E54AD2" w:rsidP="00E54AD2">
      <w:pPr>
        <w:pStyle w:val="c25"/>
        <w:shd w:val="clear" w:color="auto" w:fill="FFFFFF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  <w:r w:rsidRPr="009E25D4">
        <w:rPr>
          <w:rStyle w:val="c4"/>
          <w:color w:val="000000"/>
          <w:sz w:val="28"/>
          <w:szCs w:val="28"/>
        </w:rPr>
        <w:t>-работать с литературой, с каталогами, в Интернете, с видеотекой (изучать и обрабатывать информацию по теме проекта);</w:t>
      </w:r>
    </w:p>
    <w:p w:rsidR="00E54AD2" w:rsidRPr="009E25D4" w:rsidRDefault="00E54AD2" w:rsidP="00E54AD2">
      <w:pPr>
        <w:pStyle w:val="c25"/>
        <w:shd w:val="clear" w:color="auto" w:fill="FFFFFF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  <w:r w:rsidRPr="009E25D4">
        <w:rPr>
          <w:rStyle w:val="c4"/>
          <w:color w:val="000000"/>
          <w:sz w:val="28"/>
          <w:szCs w:val="28"/>
        </w:rPr>
        <w:t>- читать графические изображения,</w:t>
      </w:r>
    </w:p>
    <w:p w:rsidR="00E54AD2" w:rsidRPr="009E25D4" w:rsidRDefault="00E54AD2" w:rsidP="00E54AD2">
      <w:pPr>
        <w:pStyle w:val="c25"/>
        <w:shd w:val="clear" w:color="auto" w:fill="FFFFFF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  <w:r w:rsidRPr="009E25D4">
        <w:rPr>
          <w:rStyle w:val="c4"/>
          <w:color w:val="000000"/>
          <w:sz w:val="28"/>
          <w:szCs w:val="28"/>
        </w:rPr>
        <w:t>-выразить свой замысел на плоскости (с помощью эскиза, рисунка, простейшего чертежа, схемы);</w:t>
      </w:r>
    </w:p>
    <w:p w:rsidR="00E54AD2" w:rsidRPr="009E25D4" w:rsidRDefault="00E54AD2" w:rsidP="00E54AD2">
      <w:pPr>
        <w:pStyle w:val="c25"/>
        <w:shd w:val="clear" w:color="auto" w:fill="FFFFFF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  <w:r w:rsidRPr="009E25D4">
        <w:rPr>
          <w:rStyle w:val="c4"/>
          <w:color w:val="000000"/>
          <w:sz w:val="28"/>
          <w:szCs w:val="28"/>
        </w:rPr>
        <w:t>-разрабатывать чертежи для несложных моделей;</w:t>
      </w:r>
    </w:p>
    <w:p w:rsidR="00BE244A" w:rsidRPr="009E25D4" w:rsidRDefault="00E54AD2" w:rsidP="00BE244A">
      <w:pPr>
        <w:pStyle w:val="c7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5D4">
        <w:rPr>
          <w:rStyle w:val="c4"/>
          <w:color w:val="000000"/>
          <w:sz w:val="28"/>
          <w:szCs w:val="28"/>
        </w:rPr>
        <w:t>-представлять творческие проекты на мероприятиях технической направленности различного уровня;</w:t>
      </w:r>
      <w:r w:rsidR="00BE244A">
        <w:rPr>
          <w:rStyle w:val="c4"/>
          <w:color w:val="000000"/>
          <w:sz w:val="28"/>
          <w:szCs w:val="28"/>
        </w:rPr>
        <w:br/>
      </w:r>
      <w:r w:rsidR="00BE244A" w:rsidRPr="009E25D4">
        <w:rPr>
          <w:rStyle w:val="c4"/>
          <w:color w:val="000000"/>
          <w:sz w:val="28"/>
          <w:szCs w:val="28"/>
        </w:rPr>
        <w:t>-разрабатывать различные варианты схем сборки роботов, технические рисунки, наброски, определять их достоинства и недостатки;</w:t>
      </w:r>
    </w:p>
    <w:p w:rsidR="00E54AD2" w:rsidRPr="009E25D4" w:rsidRDefault="00BE244A" w:rsidP="00BE244A">
      <w:pPr>
        <w:pStyle w:val="c7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5D4">
        <w:rPr>
          <w:rStyle w:val="c4"/>
          <w:color w:val="000000"/>
          <w:sz w:val="28"/>
          <w:szCs w:val="28"/>
        </w:rPr>
        <w:t>-составлять технологическую карту реализации творческих проектов;</w:t>
      </w:r>
    </w:p>
    <w:p w:rsidR="00E54AD2" w:rsidRPr="009E25D4" w:rsidRDefault="00E54AD2" w:rsidP="00E54AD2">
      <w:pPr>
        <w:pStyle w:val="c25"/>
        <w:shd w:val="clear" w:color="auto" w:fill="FFFFFF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  <w:r w:rsidRPr="009E25D4">
        <w:rPr>
          <w:rStyle w:val="c19"/>
          <w:b/>
          <w:bCs/>
          <w:iCs/>
          <w:color w:val="000000"/>
          <w:sz w:val="28"/>
          <w:szCs w:val="28"/>
        </w:rPr>
        <w:t>владеют:</w:t>
      </w:r>
    </w:p>
    <w:p w:rsidR="00E54AD2" w:rsidRPr="009E25D4" w:rsidRDefault="00E54AD2" w:rsidP="00E54AD2">
      <w:pPr>
        <w:pStyle w:val="c25"/>
        <w:shd w:val="clear" w:color="auto" w:fill="FFFFFF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  <w:r w:rsidRPr="009E25D4">
        <w:rPr>
          <w:rStyle w:val="c4"/>
          <w:color w:val="000000"/>
          <w:sz w:val="28"/>
          <w:szCs w:val="28"/>
        </w:rPr>
        <w:t>-особенностями составления технологической схемы сборки модели;</w:t>
      </w:r>
    </w:p>
    <w:p w:rsidR="00E54AD2" w:rsidRPr="009E25D4" w:rsidRDefault="00E54AD2" w:rsidP="00E54AD2">
      <w:pPr>
        <w:pStyle w:val="c25"/>
        <w:shd w:val="clear" w:color="auto" w:fill="FFFFFF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  <w:r w:rsidRPr="009E25D4">
        <w:rPr>
          <w:rStyle w:val="c4"/>
          <w:color w:val="000000"/>
          <w:sz w:val="28"/>
          <w:szCs w:val="28"/>
        </w:rPr>
        <w:t>-конструктивными особенностями составления различных моделей, зданий, сооружений и механизмов;</w:t>
      </w:r>
    </w:p>
    <w:p w:rsidR="00E54AD2" w:rsidRPr="009E25D4" w:rsidRDefault="00E54AD2" w:rsidP="00E54AD2">
      <w:pPr>
        <w:pStyle w:val="c25"/>
        <w:shd w:val="clear" w:color="auto" w:fill="FFFFFF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  <w:r w:rsidRPr="009E25D4">
        <w:rPr>
          <w:rStyle w:val="c4"/>
          <w:color w:val="000000"/>
          <w:sz w:val="28"/>
          <w:szCs w:val="28"/>
        </w:rPr>
        <w:t>-принципами подвижных и неподвижных соединений;</w:t>
      </w:r>
    </w:p>
    <w:p w:rsidR="00E54AD2" w:rsidRPr="009E25D4" w:rsidRDefault="00E54AD2" w:rsidP="00E54AD2">
      <w:pPr>
        <w:pStyle w:val="c25"/>
        <w:shd w:val="clear" w:color="auto" w:fill="FFFFFF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  <w:r w:rsidRPr="009E25D4">
        <w:rPr>
          <w:rStyle w:val="c4"/>
          <w:color w:val="000000"/>
          <w:sz w:val="28"/>
          <w:szCs w:val="28"/>
        </w:rPr>
        <w:t>-приемами конструирования.</w:t>
      </w:r>
    </w:p>
    <w:p w:rsidR="00E54AD2" w:rsidRPr="009E25D4" w:rsidRDefault="00BE244A" w:rsidP="00E54AD2">
      <w:pPr>
        <w:pStyle w:val="c25"/>
        <w:shd w:val="clear" w:color="auto" w:fill="FFFFFF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  <w:r>
        <w:rPr>
          <w:rStyle w:val="c30"/>
          <w:b/>
          <w:bCs/>
          <w:color w:val="000000"/>
          <w:sz w:val="28"/>
          <w:szCs w:val="28"/>
        </w:rPr>
        <w:t> </w:t>
      </w:r>
    </w:p>
    <w:p w:rsidR="007661F0" w:rsidRDefault="00C92793" w:rsidP="00C92793">
      <w:pPr>
        <w:pStyle w:val="c3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BE244A">
        <w:rPr>
          <w:rStyle w:val="c27"/>
          <w:b/>
          <w:bCs/>
          <w:iCs/>
          <w:color w:val="000000"/>
          <w:sz w:val="28"/>
          <w:szCs w:val="28"/>
        </w:rPr>
        <w:t>Отличительная особенность</w:t>
      </w:r>
      <w:r w:rsidRPr="00BE244A">
        <w:rPr>
          <w:rStyle w:val="c4"/>
          <w:color w:val="000000"/>
          <w:sz w:val="28"/>
          <w:szCs w:val="28"/>
        </w:rPr>
        <w:t> </w:t>
      </w:r>
      <w:r w:rsidRPr="009E25D4">
        <w:rPr>
          <w:rStyle w:val="c4"/>
          <w:color w:val="000000"/>
          <w:sz w:val="28"/>
          <w:szCs w:val="28"/>
        </w:rPr>
        <w:t>программы состоит в том, что в ней сделана попытка интеграции знаний, получаемых учащимися в школе в различных областях естественных и гуманитарных наук, с новой областью знаний – робототехникой. Содержательную основу данной программы составляют занятия техническим конструированием с использованием конструкторов «LEGO</w:t>
      </w:r>
      <w:r w:rsidR="00BE244A" w:rsidRPr="00BE244A">
        <w:rPr>
          <w:rStyle w:val="c4"/>
          <w:color w:val="000000"/>
          <w:sz w:val="28"/>
          <w:szCs w:val="28"/>
        </w:rPr>
        <w:t xml:space="preserve"> </w:t>
      </w:r>
      <w:proofErr w:type="spellStart"/>
      <w:r w:rsidR="00BE244A" w:rsidRPr="00BE244A">
        <w:rPr>
          <w:rStyle w:val="c4"/>
          <w:color w:val="000000"/>
          <w:sz w:val="28"/>
          <w:szCs w:val="28"/>
        </w:rPr>
        <w:t>education</w:t>
      </w:r>
      <w:proofErr w:type="spellEnd"/>
      <w:r w:rsidR="00BE244A" w:rsidRPr="00BE244A">
        <w:rPr>
          <w:rStyle w:val="c4"/>
          <w:color w:val="000000"/>
          <w:sz w:val="28"/>
          <w:szCs w:val="28"/>
        </w:rPr>
        <w:t xml:space="preserve"> </w:t>
      </w:r>
      <w:proofErr w:type="spellStart"/>
      <w:r w:rsidR="00BE244A" w:rsidRPr="00BE244A">
        <w:rPr>
          <w:rStyle w:val="c4"/>
          <w:color w:val="000000"/>
          <w:sz w:val="28"/>
          <w:szCs w:val="28"/>
        </w:rPr>
        <w:t>machines</w:t>
      </w:r>
      <w:proofErr w:type="spellEnd"/>
      <w:r w:rsidR="00BE244A" w:rsidRPr="00BE244A">
        <w:rPr>
          <w:rStyle w:val="c4"/>
          <w:color w:val="000000"/>
          <w:sz w:val="28"/>
          <w:szCs w:val="28"/>
        </w:rPr>
        <w:t xml:space="preserve"> </w:t>
      </w:r>
      <w:proofErr w:type="spellStart"/>
      <w:r w:rsidR="00BE244A" w:rsidRPr="00BE244A">
        <w:rPr>
          <w:rStyle w:val="c4"/>
          <w:color w:val="000000"/>
          <w:sz w:val="28"/>
          <w:szCs w:val="28"/>
        </w:rPr>
        <w:t>and</w:t>
      </w:r>
      <w:proofErr w:type="spellEnd"/>
      <w:r w:rsidR="00BE244A" w:rsidRPr="00BE244A">
        <w:rPr>
          <w:rStyle w:val="c4"/>
          <w:color w:val="000000"/>
          <w:sz w:val="28"/>
          <w:szCs w:val="28"/>
        </w:rPr>
        <w:t xml:space="preserve"> </w:t>
      </w:r>
      <w:proofErr w:type="spellStart"/>
      <w:r w:rsidR="00BE244A" w:rsidRPr="00BE244A">
        <w:rPr>
          <w:rStyle w:val="c4"/>
          <w:color w:val="000000"/>
          <w:sz w:val="28"/>
          <w:szCs w:val="28"/>
        </w:rPr>
        <w:t>mechanisms</w:t>
      </w:r>
      <w:proofErr w:type="spellEnd"/>
      <w:r w:rsidR="007661F0">
        <w:rPr>
          <w:rStyle w:val="c4"/>
          <w:color w:val="000000"/>
          <w:sz w:val="28"/>
          <w:szCs w:val="28"/>
        </w:rPr>
        <w:t xml:space="preserve"> </w:t>
      </w:r>
      <w:r w:rsidR="00BE244A">
        <w:rPr>
          <w:rStyle w:val="c4"/>
          <w:color w:val="000000"/>
          <w:sz w:val="28"/>
          <w:szCs w:val="28"/>
        </w:rPr>
        <w:t>96</w:t>
      </w:r>
      <w:r w:rsidR="007661F0">
        <w:rPr>
          <w:rStyle w:val="c4"/>
          <w:color w:val="000000"/>
          <w:sz w:val="28"/>
          <w:szCs w:val="28"/>
        </w:rPr>
        <w:t>86</w:t>
      </w:r>
      <w:r w:rsidR="00BE244A" w:rsidRPr="00BE244A">
        <w:rPr>
          <w:rStyle w:val="c4"/>
          <w:color w:val="000000"/>
          <w:sz w:val="28"/>
          <w:szCs w:val="28"/>
        </w:rPr>
        <w:t>»</w:t>
      </w:r>
      <w:r w:rsidR="007661F0">
        <w:rPr>
          <w:rStyle w:val="c4"/>
          <w:color w:val="000000"/>
          <w:sz w:val="28"/>
          <w:szCs w:val="28"/>
        </w:rPr>
        <w:t xml:space="preserve">. </w:t>
      </w:r>
    </w:p>
    <w:p w:rsidR="007661F0" w:rsidRPr="007661F0" w:rsidRDefault="007661F0" w:rsidP="007661F0">
      <w:pPr>
        <w:spacing w:line="278" w:lineRule="auto"/>
        <w:ind w:left="239" w:right="115"/>
        <w:jc w:val="both"/>
        <w:rPr>
          <w:rStyle w:val="c4"/>
          <w:b/>
          <w:color w:val="000000"/>
          <w:sz w:val="28"/>
          <w:szCs w:val="28"/>
        </w:rPr>
      </w:pPr>
    </w:p>
    <w:p w:rsidR="007661F0" w:rsidRDefault="007661F0" w:rsidP="007661F0">
      <w:pPr>
        <w:spacing w:line="278" w:lineRule="auto"/>
        <w:ind w:right="115"/>
        <w:jc w:val="both"/>
        <w:rPr>
          <w:rFonts w:ascii="Times New Roman" w:hAnsi="Times New Roman" w:cs="Times New Roman"/>
          <w:sz w:val="28"/>
        </w:rPr>
      </w:pPr>
      <w:r w:rsidRPr="007661F0">
        <w:rPr>
          <w:rFonts w:ascii="Times New Roman" w:hAnsi="Times New Roman" w:cs="Times New Roman"/>
          <w:b/>
          <w:sz w:val="28"/>
        </w:rPr>
        <w:t xml:space="preserve">Срок реализации </w:t>
      </w:r>
      <w:r w:rsidRPr="007661F0">
        <w:rPr>
          <w:rFonts w:ascii="Times New Roman" w:hAnsi="Times New Roman" w:cs="Times New Roman"/>
          <w:sz w:val="28"/>
        </w:rPr>
        <w:t>образова</w:t>
      </w:r>
      <w:r>
        <w:rPr>
          <w:rFonts w:ascii="Times New Roman" w:hAnsi="Times New Roman" w:cs="Times New Roman"/>
          <w:sz w:val="28"/>
        </w:rPr>
        <w:t>тельной программы рассчитан на 2</w:t>
      </w:r>
      <w:r w:rsidRPr="007661F0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 обучения.</w:t>
      </w:r>
    </w:p>
    <w:p w:rsidR="00724CB2" w:rsidRDefault="00724CB2">
      <w:pPr>
        <w:rPr>
          <w:rFonts w:ascii="Times New Roman" w:eastAsia="Times New Roman" w:hAnsi="Times New Roman" w:cs="Times New Roman"/>
          <w:b/>
          <w:sz w:val="28"/>
        </w:rPr>
      </w:pPr>
      <w:r>
        <w:rPr>
          <w:b/>
          <w:sz w:val="28"/>
        </w:rPr>
        <w:br w:type="page"/>
      </w:r>
    </w:p>
    <w:p w:rsidR="001428F4" w:rsidRPr="00724CB2" w:rsidRDefault="001428F4" w:rsidP="00724CB2">
      <w:pPr>
        <w:pStyle w:val="a5"/>
        <w:numPr>
          <w:ilvl w:val="0"/>
          <w:numId w:val="6"/>
        </w:numPr>
        <w:spacing w:line="278" w:lineRule="auto"/>
        <w:ind w:right="115"/>
        <w:jc w:val="center"/>
        <w:rPr>
          <w:b/>
          <w:sz w:val="28"/>
        </w:rPr>
      </w:pPr>
      <w:r w:rsidRPr="00724CB2">
        <w:rPr>
          <w:b/>
          <w:sz w:val="28"/>
        </w:rPr>
        <w:lastRenderedPageBreak/>
        <w:t>Содержание программы</w:t>
      </w:r>
    </w:p>
    <w:p w:rsidR="001428F4" w:rsidRPr="00993AB0" w:rsidRDefault="001428F4" w:rsidP="00724CB2">
      <w:pPr>
        <w:spacing w:line="276" w:lineRule="auto"/>
        <w:rPr>
          <w:rFonts w:ascii="Times New Roman" w:hAnsi="Times New Roman" w:cs="Times New Roman"/>
          <w:b/>
          <w:u w:val="single"/>
        </w:rPr>
      </w:pPr>
    </w:p>
    <w:p w:rsidR="00993AB0" w:rsidRPr="00993AB0" w:rsidRDefault="00993AB0" w:rsidP="00993AB0">
      <w:pPr>
        <w:spacing w:line="276" w:lineRule="auto"/>
        <w:rPr>
          <w:rFonts w:ascii="Times New Roman" w:hAnsi="Times New Roman" w:cs="Times New Roman"/>
          <w:b/>
          <w:sz w:val="28"/>
          <w:u w:val="single"/>
        </w:rPr>
      </w:pPr>
      <w:r w:rsidRPr="00993AB0">
        <w:rPr>
          <w:rFonts w:ascii="Times New Roman" w:hAnsi="Times New Roman" w:cs="Times New Roman"/>
          <w:b/>
          <w:sz w:val="28"/>
          <w:u w:val="single"/>
        </w:rPr>
        <w:t xml:space="preserve">Первый год обучения: </w:t>
      </w:r>
    </w:p>
    <w:p w:rsidR="001428F4" w:rsidRPr="00993AB0" w:rsidRDefault="001428F4" w:rsidP="00993AB0">
      <w:pPr>
        <w:pStyle w:val="a5"/>
        <w:numPr>
          <w:ilvl w:val="0"/>
          <w:numId w:val="10"/>
        </w:numPr>
        <w:spacing w:line="276" w:lineRule="auto"/>
        <w:rPr>
          <w:sz w:val="28"/>
        </w:rPr>
      </w:pPr>
      <w:r w:rsidRPr="00993AB0">
        <w:rPr>
          <w:sz w:val="28"/>
        </w:rPr>
        <w:t>Общие представления о робототехнике</w:t>
      </w:r>
      <w:r w:rsidR="00724CB2" w:rsidRPr="00993AB0">
        <w:rPr>
          <w:sz w:val="28"/>
        </w:rPr>
        <w:t xml:space="preserve">. </w:t>
      </w:r>
      <w:r w:rsidRPr="00993AB0">
        <w:rPr>
          <w:sz w:val="28"/>
          <w:szCs w:val="28"/>
        </w:rPr>
        <w:t xml:space="preserve">Введение в </w:t>
      </w:r>
      <w:proofErr w:type="spellStart"/>
      <w:r w:rsidRPr="00993AB0">
        <w:rPr>
          <w:sz w:val="28"/>
          <w:szCs w:val="28"/>
        </w:rPr>
        <w:t>лего-конструирование</w:t>
      </w:r>
      <w:proofErr w:type="spellEnd"/>
    </w:p>
    <w:p w:rsidR="00993AB0" w:rsidRDefault="001428F4" w:rsidP="00993AB0">
      <w:pPr>
        <w:pStyle w:val="a5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993AB0">
        <w:rPr>
          <w:sz w:val="28"/>
          <w:szCs w:val="28"/>
        </w:rPr>
        <w:t xml:space="preserve">Общие представления об образовательных конструкторах LEGO. </w:t>
      </w:r>
    </w:p>
    <w:p w:rsidR="00993AB0" w:rsidRDefault="001428F4" w:rsidP="00993AB0">
      <w:pPr>
        <w:pStyle w:val="a5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993AB0">
        <w:rPr>
          <w:sz w:val="28"/>
          <w:szCs w:val="28"/>
        </w:rPr>
        <w:t>Краткое резюме того, что будут изучать учащиеся на протя</w:t>
      </w:r>
      <w:r w:rsidR="00724CB2" w:rsidRPr="00993AB0">
        <w:rPr>
          <w:sz w:val="28"/>
          <w:szCs w:val="28"/>
        </w:rPr>
        <w:t xml:space="preserve">жении всего курса обучения </w:t>
      </w:r>
      <w:proofErr w:type="spellStart"/>
      <w:r w:rsidR="00724CB2" w:rsidRPr="00993AB0">
        <w:rPr>
          <w:sz w:val="28"/>
          <w:szCs w:val="28"/>
        </w:rPr>
        <w:t>лего-</w:t>
      </w:r>
      <w:r w:rsidRPr="00993AB0">
        <w:rPr>
          <w:sz w:val="28"/>
          <w:szCs w:val="28"/>
        </w:rPr>
        <w:t>конструированию</w:t>
      </w:r>
      <w:proofErr w:type="spellEnd"/>
      <w:r w:rsidRPr="00993AB0">
        <w:rPr>
          <w:sz w:val="28"/>
          <w:szCs w:val="28"/>
        </w:rPr>
        <w:t xml:space="preserve">. </w:t>
      </w:r>
    </w:p>
    <w:p w:rsidR="00993AB0" w:rsidRDefault="001428F4" w:rsidP="00724CB2">
      <w:pPr>
        <w:pStyle w:val="a5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993AB0">
        <w:rPr>
          <w:sz w:val="28"/>
          <w:szCs w:val="28"/>
        </w:rPr>
        <w:t xml:space="preserve">Основные способы и принципы </w:t>
      </w:r>
      <w:proofErr w:type="spellStart"/>
      <w:r w:rsidRPr="00993AB0">
        <w:rPr>
          <w:sz w:val="28"/>
          <w:szCs w:val="28"/>
        </w:rPr>
        <w:t>лего-конструирования</w:t>
      </w:r>
      <w:proofErr w:type="spellEnd"/>
      <w:r w:rsidRPr="00993AB0">
        <w:rPr>
          <w:sz w:val="28"/>
          <w:szCs w:val="28"/>
        </w:rPr>
        <w:t xml:space="preserve">. Демонстрация видеороликов </w:t>
      </w:r>
      <w:proofErr w:type="spellStart"/>
      <w:r w:rsidRPr="00993AB0">
        <w:rPr>
          <w:sz w:val="28"/>
          <w:szCs w:val="28"/>
        </w:rPr>
        <w:t>лего-проектов</w:t>
      </w:r>
      <w:proofErr w:type="spellEnd"/>
      <w:r w:rsidRPr="00993AB0">
        <w:rPr>
          <w:sz w:val="28"/>
          <w:szCs w:val="28"/>
        </w:rPr>
        <w:t xml:space="preserve"> «Робототехника»</w:t>
      </w:r>
    </w:p>
    <w:p w:rsidR="00993AB0" w:rsidRDefault="00724CB2" w:rsidP="00724CB2">
      <w:pPr>
        <w:pStyle w:val="a5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993AB0">
        <w:rPr>
          <w:sz w:val="28"/>
          <w:szCs w:val="28"/>
        </w:rPr>
        <w:t>Знаком</w:t>
      </w:r>
      <w:r w:rsidR="00993AB0" w:rsidRPr="00993AB0">
        <w:rPr>
          <w:sz w:val="28"/>
          <w:szCs w:val="28"/>
        </w:rPr>
        <w:t xml:space="preserve">ство с ЛЕГО. </w:t>
      </w:r>
      <w:r w:rsidRPr="00993AB0">
        <w:rPr>
          <w:sz w:val="28"/>
          <w:szCs w:val="28"/>
        </w:rPr>
        <w:t xml:space="preserve">  Информация об имеющихся конструкторах компании ЛЕГО, их функциональном назначении и отличии, демонстрация имеющихся у нас наборов. Знакомство с набором «LEGO education9686» </w:t>
      </w:r>
    </w:p>
    <w:p w:rsidR="00993AB0" w:rsidRDefault="00993AB0" w:rsidP="00AA749B">
      <w:pPr>
        <w:pStyle w:val="a5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993AB0">
        <w:rPr>
          <w:sz w:val="28"/>
          <w:szCs w:val="28"/>
        </w:rPr>
        <w:t xml:space="preserve">Набор «LEGO </w:t>
      </w:r>
      <w:proofErr w:type="spellStart"/>
      <w:r w:rsidRPr="00993AB0">
        <w:rPr>
          <w:sz w:val="28"/>
          <w:szCs w:val="28"/>
        </w:rPr>
        <w:t>education</w:t>
      </w:r>
      <w:proofErr w:type="spellEnd"/>
      <w:r w:rsidRPr="00993AB0">
        <w:rPr>
          <w:sz w:val="28"/>
          <w:szCs w:val="28"/>
        </w:rPr>
        <w:t xml:space="preserve"> 9686» </w:t>
      </w:r>
      <w:r w:rsidR="00724CB2" w:rsidRPr="00993AB0">
        <w:rPr>
          <w:sz w:val="28"/>
          <w:szCs w:val="28"/>
        </w:rPr>
        <w:t xml:space="preserve">Сборка и изучение моделей реальных машин, изучение машин, оснащенных мотором, изучение принципов использования пластмассовых лопастей для производства, накопления и передачи энергии ветра, изучение зубчатых передач с различными зубчатыми колесами. </w:t>
      </w:r>
      <w:r w:rsidR="00AA749B" w:rsidRPr="00DD0758">
        <w:rPr>
          <w:sz w:val="28"/>
          <w:szCs w:val="28"/>
        </w:rPr>
        <w:t xml:space="preserve">Принципы действия простых механизмов. Рычаги. Виды рычагов. Использование шестерен. Виды зубчатых передач. Виды ременных передач. Тележки. История колеса. Одномоторная тележка. </w:t>
      </w:r>
      <w:proofErr w:type="spellStart"/>
      <w:r w:rsidR="00AA749B" w:rsidRPr="00DD0758">
        <w:rPr>
          <w:sz w:val="28"/>
          <w:szCs w:val="28"/>
        </w:rPr>
        <w:t>Полноприводная</w:t>
      </w:r>
      <w:proofErr w:type="spellEnd"/>
      <w:r w:rsidR="00AA749B" w:rsidRPr="00DD0758">
        <w:rPr>
          <w:sz w:val="28"/>
          <w:szCs w:val="28"/>
        </w:rPr>
        <w:t xml:space="preserve"> тележка. Тележка с автономным управлением. Тележка с изменением передаточного отношения. Проведение опытов с тележкой</w:t>
      </w:r>
    </w:p>
    <w:p w:rsidR="00993AB0" w:rsidRDefault="00724CB2" w:rsidP="00724CB2">
      <w:pPr>
        <w:pStyle w:val="a5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993AB0">
        <w:rPr>
          <w:sz w:val="28"/>
          <w:szCs w:val="28"/>
        </w:rPr>
        <w:t xml:space="preserve">Работа над проектами. Выбор темы. Актуальность выбранной темы. Постановка проблемы. Выработка гипотезы. Цель проекта. Задачи проекта. Распределение обязанностей в группе. Сбор информации для проекта. Обработка информации. Продукт проекта. Отбор информации для выступления. Презентация. </w:t>
      </w:r>
    </w:p>
    <w:p w:rsidR="00724CB2" w:rsidRDefault="00724CB2" w:rsidP="00724CB2">
      <w:pPr>
        <w:pStyle w:val="a5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993AB0">
        <w:rPr>
          <w:sz w:val="28"/>
          <w:szCs w:val="28"/>
        </w:rPr>
        <w:t xml:space="preserve"> Защита проектов. </w:t>
      </w:r>
    </w:p>
    <w:p w:rsidR="00993AB0" w:rsidRDefault="00993AB0" w:rsidP="00993AB0">
      <w:pPr>
        <w:spacing w:line="276" w:lineRule="auto"/>
        <w:rPr>
          <w:sz w:val="28"/>
          <w:szCs w:val="28"/>
        </w:rPr>
      </w:pPr>
    </w:p>
    <w:p w:rsidR="00993AB0" w:rsidRPr="00993AB0" w:rsidRDefault="00993AB0" w:rsidP="00993AB0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AB0">
        <w:rPr>
          <w:rFonts w:ascii="Times New Roman" w:hAnsi="Times New Roman" w:cs="Times New Roman"/>
          <w:b/>
          <w:sz w:val="28"/>
          <w:szCs w:val="28"/>
          <w:u w:val="single"/>
        </w:rPr>
        <w:t>Второй год обучения:</w:t>
      </w:r>
    </w:p>
    <w:p w:rsidR="00DD0758" w:rsidRPr="00DD0758" w:rsidRDefault="00DD0758" w:rsidP="00DD0758">
      <w:pPr>
        <w:pStyle w:val="a5"/>
        <w:numPr>
          <w:ilvl w:val="0"/>
          <w:numId w:val="12"/>
        </w:numPr>
        <w:spacing w:line="278" w:lineRule="auto"/>
        <w:ind w:right="115"/>
        <w:rPr>
          <w:sz w:val="28"/>
          <w:szCs w:val="28"/>
        </w:rPr>
      </w:pPr>
      <w:r>
        <w:rPr>
          <w:sz w:val="28"/>
          <w:szCs w:val="28"/>
        </w:rPr>
        <w:t xml:space="preserve">Вводное занятие. </w:t>
      </w:r>
      <w:r w:rsidRPr="00DD0758">
        <w:rPr>
          <w:sz w:val="28"/>
          <w:szCs w:val="28"/>
        </w:rPr>
        <w:t xml:space="preserve">Цели и задачи курса. Что такое роботы. Ролики, фотографии и мультимедиа. Рассказ о направлениях: научно-исследовательская деятельность, научно-техническое творчество, спортивная робототехника. Конструкторы и «самодельные» роботы. </w:t>
      </w:r>
    </w:p>
    <w:p w:rsidR="00DD0758" w:rsidRPr="00DD0758" w:rsidRDefault="00DD0758" w:rsidP="000E0CF8">
      <w:pPr>
        <w:pStyle w:val="a5"/>
        <w:numPr>
          <w:ilvl w:val="0"/>
          <w:numId w:val="12"/>
        </w:numPr>
        <w:spacing w:line="278" w:lineRule="auto"/>
        <w:ind w:right="115"/>
        <w:rPr>
          <w:sz w:val="28"/>
          <w:szCs w:val="28"/>
        </w:rPr>
      </w:pPr>
      <w:r w:rsidRPr="00DD0758">
        <w:rPr>
          <w:sz w:val="28"/>
          <w:szCs w:val="28"/>
        </w:rPr>
        <w:t>Тема 2. Устройство, сборка и программирование простейших механизмов. Понятия «программа» и «алгоритм». Практическая работа. Сборка и программирование моделей.</w:t>
      </w:r>
    </w:p>
    <w:p w:rsidR="00DD0758" w:rsidRPr="00DD0758" w:rsidRDefault="00DD0758" w:rsidP="00DD0758">
      <w:pPr>
        <w:pStyle w:val="a5"/>
        <w:numPr>
          <w:ilvl w:val="0"/>
          <w:numId w:val="12"/>
        </w:numPr>
        <w:spacing w:line="278" w:lineRule="auto"/>
        <w:ind w:right="115"/>
        <w:rPr>
          <w:sz w:val="28"/>
          <w:szCs w:val="28"/>
        </w:rPr>
      </w:pPr>
      <w:r w:rsidRPr="00DD0758">
        <w:rPr>
          <w:sz w:val="28"/>
          <w:szCs w:val="28"/>
        </w:rPr>
        <w:t>Тема 3. Технология и физика. Изучение основ механики, пневматики и электричества. Определение понятий: «машина», «механизм», «лабораторный о</w:t>
      </w:r>
      <w:r>
        <w:rPr>
          <w:sz w:val="28"/>
          <w:szCs w:val="28"/>
        </w:rPr>
        <w:t>пыт», «постановка эксперимента»</w:t>
      </w:r>
      <w:r w:rsidRPr="00DD0758">
        <w:rPr>
          <w:sz w:val="28"/>
          <w:szCs w:val="28"/>
        </w:rPr>
        <w:t xml:space="preserve">. Практическая </w:t>
      </w:r>
      <w:r w:rsidRPr="00DD0758">
        <w:rPr>
          <w:sz w:val="28"/>
          <w:szCs w:val="28"/>
        </w:rPr>
        <w:lastRenderedPageBreak/>
        <w:t>работа. Сборка моделей: «Шагающий робот», «Маятник Капицы». Шкивы. Область применения. Башенные краны. Часовые механизмы. Область применения. Маятниковые часы. Проведение конкурса «Автомобиль будущего».</w:t>
      </w:r>
    </w:p>
    <w:p w:rsidR="00DD0758" w:rsidRDefault="00DD0758" w:rsidP="00DD0758">
      <w:pPr>
        <w:pStyle w:val="a5"/>
        <w:numPr>
          <w:ilvl w:val="0"/>
          <w:numId w:val="12"/>
        </w:numPr>
        <w:spacing w:line="278" w:lineRule="auto"/>
        <w:ind w:right="115"/>
        <w:rPr>
          <w:sz w:val="28"/>
          <w:szCs w:val="28"/>
        </w:rPr>
      </w:pPr>
      <w:r w:rsidRPr="00DD0758">
        <w:rPr>
          <w:sz w:val="28"/>
          <w:szCs w:val="28"/>
        </w:rPr>
        <w:t xml:space="preserve">Работа над проектами. Выбор темы. Актуальность выбранной темы. Постановка проблемы. Выработка гипотезы. Цель проекта. Задачи проекта. Распределение обязанностей в группе. Сбор информации для проекта. Обработка информации. Продукт проекта. Отбор информации для выступления. Презентация. </w:t>
      </w:r>
    </w:p>
    <w:p w:rsidR="00DD0758" w:rsidRPr="00DD0758" w:rsidRDefault="00DD0758" w:rsidP="00DD0758">
      <w:pPr>
        <w:pStyle w:val="a5"/>
        <w:numPr>
          <w:ilvl w:val="0"/>
          <w:numId w:val="12"/>
        </w:numPr>
        <w:spacing w:line="278" w:lineRule="auto"/>
        <w:ind w:right="115"/>
        <w:rPr>
          <w:sz w:val="28"/>
          <w:szCs w:val="28"/>
        </w:rPr>
      </w:pPr>
      <w:r w:rsidRPr="00DD0758">
        <w:rPr>
          <w:sz w:val="28"/>
          <w:szCs w:val="28"/>
        </w:rPr>
        <w:t xml:space="preserve"> Защита проектов. </w:t>
      </w:r>
    </w:p>
    <w:p w:rsidR="008C708F" w:rsidRPr="00DD0758" w:rsidRDefault="008C708F" w:rsidP="008C708F">
      <w:pPr>
        <w:pStyle w:val="a3"/>
        <w:spacing w:before="9"/>
      </w:pPr>
    </w:p>
    <w:p w:rsidR="00510453" w:rsidRPr="00DD0758" w:rsidRDefault="005104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758">
        <w:rPr>
          <w:sz w:val="28"/>
          <w:szCs w:val="28"/>
        </w:rPr>
        <w:br w:type="page"/>
      </w:r>
    </w:p>
    <w:p w:rsidR="008C708F" w:rsidRDefault="00C969A4" w:rsidP="001E1FF6">
      <w:pPr>
        <w:pStyle w:val="1"/>
        <w:numPr>
          <w:ilvl w:val="0"/>
          <w:numId w:val="6"/>
        </w:numPr>
        <w:ind w:right="1406"/>
        <w:jc w:val="center"/>
      </w:pPr>
      <w:r>
        <w:lastRenderedPageBreak/>
        <w:t>Тематическое планирование</w:t>
      </w:r>
    </w:p>
    <w:p w:rsidR="008C708F" w:rsidRDefault="008C708F" w:rsidP="008C708F">
      <w:pPr>
        <w:pStyle w:val="a3"/>
        <w:rPr>
          <w:b/>
          <w:sz w:val="20"/>
        </w:rPr>
      </w:pPr>
    </w:p>
    <w:p w:rsidR="001428F4" w:rsidRDefault="00DD0758" w:rsidP="00A27479">
      <w:pPr>
        <w:pStyle w:val="a3"/>
        <w:jc w:val="center"/>
        <w:rPr>
          <w:b/>
        </w:rPr>
      </w:pPr>
      <w:r>
        <w:rPr>
          <w:b/>
        </w:rPr>
        <w:t xml:space="preserve">Первый </w:t>
      </w:r>
      <w:r w:rsidRPr="00DD0758">
        <w:rPr>
          <w:b/>
        </w:rPr>
        <w:t>год обучения</w:t>
      </w:r>
      <w:r w:rsidR="00A27479">
        <w:rPr>
          <w:b/>
        </w:rPr>
        <w:br/>
      </w:r>
    </w:p>
    <w:p w:rsidR="00806987" w:rsidRDefault="00806987" w:rsidP="00A27479">
      <w:pPr>
        <w:pStyle w:val="a3"/>
        <w:jc w:val="center"/>
        <w:rPr>
          <w:b/>
        </w:rPr>
      </w:pPr>
    </w:p>
    <w:p w:rsidR="00806987" w:rsidRDefault="00806987" w:rsidP="00A27479">
      <w:pPr>
        <w:pStyle w:val="a3"/>
        <w:jc w:val="center"/>
        <w:rPr>
          <w:b/>
        </w:rPr>
      </w:pPr>
    </w:p>
    <w:tbl>
      <w:tblPr>
        <w:tblpPr w:leftFromText="180" w:rightFromText="180" w:vertAnchor="text" w:horzAnchor="margin" w:tblpX="-134" w:tblpY="-34"/>
        <w:tblW w:w="10207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5053"/>
        <w:gridCol w:w="1482"/>
        <w:gridCol w:w="2694"/>
      </w:tblGrid>
      <w:tr w:rsidR="00806987" w:rsidTr="00806987">
        <w:trPr>
          <w:trHeight w:val="335"/>
        </w:trPr>
        <w:tc>
          <w:tcPr>
            <w:tcW w:w="978" w:type="dxa"/>
            <w:tcBorders>
              <w:right w:val="single" w:sz="4" w:space="0" w:color="auto"/>
            </w:tcBorders>
          </w:tcPr>
          <w:p w:rsidR="00806987" w:rsidRPr="00A27479" w:rsidRDefault="00806987" w:rsidP="00806987">
            <w:pPr>
              <w:pStyle w:val="TableParagraph"/>
              <w:spacing w:line="344" w:lineRule="exact"/>
              <w:ind w:left="114"/>
              <w:jc w:val="center"/>
              <w:rPr>
                <w:rFonts w:ascii="Courier New" w:hAnsi="Courier New"/>
                <w:sz w:val="24"/>
              </w:rPr>
            </w:pPr>
            <w:r w:rsidRPr="00A27479">
              <w:rPr>
                <w:w w:val="103"/>
                <w:sz w:val="24"/>
              </w:rPr>
              <w:t>№</w:t>
            </w:r>
            <w:r w:rsidRPr="00A27479">
              <w:rPr>
                <w:rFonts w:ascii="Courier New" w:hAnsi="Courier New"/>
                <w:w w:val="103"/>
                <w:sz w:val="24"/>
              </w:rPr>
              <w:t xml:space="preserve"> п/п</w:t>
            </w:r>
          </w:p>
        </w:tc>
        <w:tc>
          <w:tcPr>
            <w:tcW w:w="5053" w:type="dxa"/>
            <w:tcBorders>
              <w:left w:val="single" w:sz="4" w:space="0" w:color="auto"/>
              <w:right w:val="single" w:sz="4" w:space="0" w:color="auto"/>
            </w:tcBorders>
          </w:tcPr>
          <w:p w:rsidR="00806987" w:rsidRPr="00A27479" w:rsidRDefault="00806987" w:rsidP="00806987">
            <w:pPr>
              <w:pStyle w:val="TableParagraph"/>
              <w:spacing w:line="305" w:lineRule="exact"/>
              <w:ind w:left="2006" w:right="1975"/>
              <w:jc w:val="center"/>
              <w:rPr>
                <w:sz w:val="24"/>
                <w:szCs w:val="28"/>
              </w:rPr>
            </w:pPr>
            <w:r w:rsidRPr="00A27479">
              <w:rPr>
                <w:sz w:val="24"/>
                <w:szCs w:val="28"/>
              </w:rPr>
              <w:t xml:space="preserve">Название раздела 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806987" w:rsidRPr="00A27479" w:rsidRDefault="00806987" w:rsidP="00806987">
            <w:pPr>
              <w:pStyle w:val="TableParagraph"/>
              <w:spacing w:line="305" w:lineRule="exact"/>
              <w:ind w:left="122"/>
              <w:rPr>
                <w:sz w:val="24"/>
                <w:szCs w:val="28"/>
              </w:rPr>
            </w:pPr>
            <w:r w:rsidRPr="00A27479">
              <w:rPr>
                <w:sz w:val="24"/>
                <w:szCs w:val="28"/>
              </w:rPr>
              <w:t>Кол-во часов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06987" w:rsidRPr="00A27479" w:rsidRDefault="00806987" w:rsidP="00806987">
            <w:pPr>
              <w:pStyle w:val="TableParagraph"/>
              <w:spacing w:line="305" w:lineRule="exact"/>
              <w:ind w:left="12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Форма проведения занятия</w:t>
            </w:r>
          </w:p>
        </w:tc>
      </w:tr>
      <w:tr w:rsidR="00806987" w:rsidTr="00806987">
        <w:trPr>
          <w:trHeight w:val="322"/>
        </w:trPr>
        <w:tc>
          <w:tcPr>
            <w:tcW w:w="978" w:type="dxa"/>
            <w:tcBorders>
              <w:right w:val="single" w:sz="4" w:space="0" w:color="auto"/>
            </w:tcBorders>
          </w:tcPr>
          <w:p w:rsidR="00806987" w:rsidRPr="00A27479" w:rsidRDefault="00806987" w:rsidP="0080698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  <w:r w:rsidRPr="00A27479">
              <w:rPr>
                <w:sz w:val="24"/>
                <w:szCs w:val="28"/>
              </w:rPr>
              <w:t>1</w:t>
            </w:r>
          </w:p>
          <w:p w:rsidR="00806987" w:rsidRPr="00A27479" w:rsidRDefault="00806987" w:rsidP="0080698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5053" w:type="dxa"/>
            <w:tcBorders>
              <w:left w:val="single" w:sz="4" w:space="0" w:color="auto"/>
              <w:right w:val="single" w:sz="4" w:space="0" w:color="auto"/>
            </w:tcBorders>
          </w:tcPr>
          <w:p w:rsidR="00806987" w:rsidRPr="00A27479" w:rsidRDefault="00806987" w:rsidP="00806987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A27479">
              <w:rPr>
                <w:sz w:val="24"/>
                <w:szCs w:val="28"/>
              </w:rPr>
              <w:t xml:space="preserve">Первые шаги. Знакомство с конструктором </w:t>
            </w:r>
            <w:proofErr w:type="spellStart"/>
            <w:r w:rsidRPr="00A27479">
              <w:rPr>
                <w:sz w:val="24"/>
                <w:szCs w:val="28"/>
              </w:rPr>
              <w:t>Лего</w:t>
            </w:r>
            <w:proofErr w:type="spellEnd"/>
            <w:r w:rsidRPr="00A27479">
              <w:rPr>
                <w:sz w:val="24"/>
                <w:szCs w:val="28"/>
              </w:rPr>
              <w:br/>
              <w:t>(3 часа)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806987" w:rsidRPr="00A27479" w:rsidRDefault="00806987" w:rsidP="0080698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  <w:r w:rsidRPr="00A27479">
              <w:rPr>
                <w:sz w:val="24"/>
                <w:szCs w:val="28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06987" w:rsidRPr="00A27479" w:rsidRDefault="0033451F" w:rsidP="0080698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Вводный </w:t>
            </w:r>
            <w:r w:rsidR="003B39C5">
              <w:rPr>
                <w:sz w:val="24"/>
                <w:szCs w:val="28"/>
              </w:rPr>
              <w:t>Лекция</w:t>
            </w:r>
          </w:p>
        </w:tc>
      </w:tr>
      <w:tr w:rsidR="00806987" w:rsidTr="00806987">
        <w:trPr>
          <w:trHeight w:val="306"/>
        </w:trPr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</w:tcPr>
          <w:p w:rsidR="00806987" w:rsidRPr="00A27479" w:rsidRDefault="00806987" w:rsidP="008069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47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806987" w:rsidRPr="00A27479" w:rsidRDefault="00806987" w:rsidP="00806987">
            <w:pPr>
              <w:pStyle w:val="TableParagraph"/>
              <w:spacing w:line="286" w:lineRule="exact"/>
              <w:ind w:left="40"/>
              <w:jc w:val="center"/>
              <w:rPr>
                <w:w w:val="95"/>
                <w:sz w:val="24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987" w:rsidRPr="00A27479" w:rsidRDefault="00806987" w:rsidP="00806987">
            <w:pPr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A27479">
              <w:rPr>
                <w:rFonts w:ascii="Times New Roman" w:hAnsi="Times New Roman" w:cs="Times New Roman"/>
                <w:sz w:val="24"/>
                <w:szCs w:val="28"/>
              </w:rPr>
              <w:t>Зубчатые колеса. Принципиальные и основные модели</w:t>
            </w:r>
          </w:p>
          <w:p w:rsidR="00806987" w:rsidRPr="00A27479" w:rsidRDefault="00806987" w:rsidP="00806987">
            <w:pPr>
              <w:pStyle w:val="TableParagraph"/>
              <w:spacing w:line="286" w:lineRule="exact"/>
              <w:ind w:left="40"/>
              <w:rPr>
                <w:w w:val="95"/>
                <w:sz w:val="24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:rsidR="00806987" w:rsidRPr="00A27479" w:rsidRDefault="00806987" w:rsidP="00806987">
            <w:pPr>
              <w:pStyle w:val="TableParagraph"/>
              <w:spacing w:line="286" w:lineRule="exact"/>
              <w:ind w:left="40"/>
              <w:jc w:val="center"/>
              <w:rPr>
                <w:w w:val="95"/>
                <w:sz w:val="24"/>
                <w:szCs w:val="28"/>
              </w:rPr>
            </w:pPr>
            <w:r w:rsidRPr="00A27479">
              <w:rPr>
                <w:w w:val="95"/>
                <w:sz w:val="24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806987" w:rsidRPr="00A27479" w:rsidRDefault="003B39C5" w:rsidP="00806987">
            <w:pPr>
              <w:pStyle w:val="TableParagraph"/>
              <w:spacing w:line="286" w:lineRule="exact"/>
              <w:ind w:left="40"/>
              <w:jc w:val="center"/>
              <w:rPr>
                <w:w w:val="95"/>
                <w:sz w:val="24"/>
                <w:szCs w:val="28"/>
              </w:rPr>
            </w:pPr>
            <w:r>
              <w:rPr>
                <w:w w:val="95"/>
                <w:sz w:val="24"/>
                <w:szCs w:val="28"/>
              </w:rPr>
              <w:t xml:space="preserve">Лекция, </w:t>
            </w:r>
            <w:r w:rsidR="0033451F">
              <w:rPr>
                <w:w w:val="95"/>
                <w:sz w:val="24"/>
                <w:szCs w:val="28"/>
              </w:rPr>
              <w:t xml:space="preserve"> </w:t>
            </w:r>
            <w:r w:rsidR="0033451F">
              <w:t xml:space="preserve"> занятия по конструированию</w:t>
            </w:r>
          </w:p>
        </w:tc>
      </w:tr>
      <w:tr w:rsidR="0033451F" w:rsidTr="00806987">
        <w:trPr>
          <w:trHeight w:val="280"/>
        </w:trPr>
        <w:tc>
          <w:tcPr>
            <w:tcW w:w="978" w:type="dxa"/>
            <w:tcBorders>
              <w:bottom w:val="single" w:sz="4" w:space="0" w:color="auto"/>
              <w:right w:val="single" w:sz="4" w:space="0" w:color="auto"/>
            </w:tcBorders>
          </w:tcPr>
          <w:p w:rsidR="0033451F" w:rsidRPr="00A27479" w:rsidRDefault="0033451F" w:rsidP="0033451F">
            <w:pPr>
              <w:pStyle w:val="TableParagraph"/>
              <w:ind w:left="36"/>
              <w:jc w:val="center"/>
              <w:rPr>
                <w:w w:val="99"/>
                <w:sz w:val="24"/>
              </w:rPr>
            </w:pPr>
            <w:r w:rsidRPr="00A27479">
              <w:rPr>
                <w:w w:val="99"/>
                <w:sz w:val="24"/>
              </w:rPr>
              <w:t>3</w:t>
            </w:r>
          </w:p>
        </w:tc>
        <w:tc>
          <w:tcPr>
            <w:tcW w:w="5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A27479" w:rsidRDefault="0033451F" w:rsidP="003345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7479">
              <w:rPr>
                <w:rFonts w:ascii="Times New Roman" w:hAnsi="Times New Roman" w:cs="Times New Roman"/>
                <w:sz w:val="24"/>
                <w:szCs w:val="28"/>
              </w:rPr>
              <w:t>Колеса и оси. Принципиальные и основные модели.</w:t>
            </w:r>
          </w:p>
          <w:p w:rsidR="0033451F" w:rsidRPr="00A27479" w:rsidRDefault="0033451F" w:rsidP="0033451F">
            <w:pPr>
              <w:pStyle w:val="TableParagraph"/>
              <w:ind w:left="36"/>
              <w:rPr>
                <w:w w:val="99"/>
                <w:sz w:val="24"/>
                <w:szCs w:val="28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</w:tcBorders>
          </w:tcPr>
          <w:p w:rsidR="0033451F" w:rsidRPr="00A27479" w:rsidRDefault="0033451F" w:rsidP="00334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47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:rsidR="0033451F" w:rsidRPr="00A27479" w:rsidRDefault="0033451F" w:rsidP="0033451F">
            <w:pPr>
              <w:pStyle w:val="TableParagraph"/>
              <w:ind w:left="36"/>
              <w:jc w:val="center"/>
              <w:rPr>
                <w:w w:val="99"/>
                <w:sz w:val="24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33451F" w:rsidRPr="00A27479" w:rsidRDefault="003B39C5" w:rsidP="0033451F">
            <w:pPr>
              <w:pStyle w:val="TableParagraph"/>
              <w:spacing w:line="286" w:lineRule="exact"/>
              <w:ind w:left="40"/>
              <w:jc w:val="center"/>
              <w:rPr>
                <w:w w:val="95"/>
                <w:sz w:val="24"/>
                <w:szCs w:val="28"/>
              </w:rPr>
            </w:pPr>
            <w:r>
              <w:rPr>
                <w:w w:val="95"/>
                <w:sz w:val="24"/>
                <w:szCs w:val="28"/>
              </w:rPr>
              <w:t>Лекция</w:t>
            </w:r>
            <w:r w:rsidR="0033451F">
              <w:rPr>
                <w:w w:val="95"/>
                <w:sz w:val="24"/>
                <w:szCs w:val="28"/>
              </w:rPr>
              <w:t xml:space="preserve">, </w:t>
            </w:r>
            <w:r w:rsidR="0033451F">
              <w:t xml:space="preserve"> занятия по конструированию, самостоятельная деятельность </w:t>
            </w:r>
          </w:p>
        </w:tc>
      </w:tr>
      <w:tr w:rsidR="0033451F" w:rsidTr="00806987">
        <w:trPr>
          <w:trHeight w:val="280"/>
        </w:trPr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</w:tcPr>
          <w:p w:rsidR="0033451F" w:rsidRPr="00A27479" w:rsidRDefault="0033451F" w:rsidP="00334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47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1F" w:rsidRPr="00A27479" w:rsidRDefault="0033451F" w:rsidP="003345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7479">
              <w:rPr>
                <w:rFonts w:ascii="Times New Roman" w:hAnsi="Times New Roman" w:cs="Times New Roman"/>
                <w:sz w:val="24"/>
                <w:szCs w:val="28"/>
              </w:rPr>
              <w:t>Рычаги. Принципиальные и основные модели.</w:t>
            </w:r>
          </w:p>
          <w:p w:rsidR="0033451F" w:rsidRPr="00A27479" w:rsidRDefault="0033451F" w:rsidP="003345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:rsidR="0033451F" w:rsidRPr="00A27479" w:rsidRDefault="0033451F" w:rsidP="00334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47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:rsidR="0033451F" w:rsidRPr="00A27479" w:rsidRDefault="0033451F" w:rsidP="00334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33451F" w:rsidRPr="00A27479" w:rsidRDefault="003B39C5" w:rsidP="0033451F">
            <w:pPr>
              <w:pStyle w:val="TableParagraph"/>
              <w:spacing w:line="286" w:lineRule="exact"/>
              <w:ind w:left="40"/>
              <w:jc w:val="center"/>
              <w:rPr>
                <w:w w:val="95"/>
                <w:sz w:val="24"/>
                <w:szCs w:val="28"/>
              </w:rPr>
            </w:pPr>
            <w:r>
              <w:rPr>
                <w:w w:val="95"/>
                <w:sz w:val="24"/>
                <w:szCs w:val="28"/>
              </w:rPr>
              <w:t>Лекция</w:t>
            </w:r>
            <w:r w:rsidR="0033451F">
              <w:rPr>
                <w:w w:val="95"/>
                <w:sz w:val="24"/>
                <w:szCs w:val="28"/>
              </w:rPr>
              <w:t xml:space="preserve">, </w:t>
            </w:r>
            <w:r w:rsidR="0033451F">
              <w:t xml:space="preserve"> занятия по конструированию,  самостоятельная деятельность</w:t>
            </w:r>
          </w:p>
        </w:tc>
      </w:tr>
      <w:tr w:rsidR="0033451F" w:rsidTr="00806987">
        <w:trPr>
          <w:trHeight w:val="280"/>
        </w:trPr>
        <w:tc>
          <w:tcPr>
            <w:tcW w:w="978" w:type="dxa"/>
            <w:tcBorders>
              <w:right w:val="single" w:sz="4" w:space="0" w:color="auto"/>
            </w:tcBorders>
          </w:tcPr>
          <w:p w:rsidR="0033451F" w:rsidRPr="00A27479" w:rsidRDefault="0033451F" w:rsidP="00334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47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053" w:type="dxa"/>
            <w:tcBorders>
              <w:left w:val="single" w:sz="4" w:space="0" w:color="auto"/>
              <w:right w:val="single" w:sz="4" w:space="0" w:color="auto"/>
            </w:tcBorders>
          </w:tcPr>
          <w:p w:rsidR="0033451F" w:rsidRPr="00A27479" w:rsidRDefault="0033451F" w:rsidP="0033451F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27479">
              <w:rPr>
                <w:rFonts w:ascii="Times New Roman" w:hAnsi="Times New Roman" w:cs="Times New Roman"/>
                <w:sz w:val="24"/>
                <w:szCs w:val="28"/>
              </w:rPr>
              <w:t>Шкивы. Принципиальные и основные модели.</w:t>
            </w:r>
          </w:p>
          <w:p w:rsidR="0033451F" w:rsidRPr="00A27479" w:rsidRDefault="0033451F" w:rsidP="003345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33451F" w:rsidRPr="00A27479" w:rsidRDefault="0033451F" w:rsidP="003345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479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  <w:p w:rsidR="0033451F" w:rsidRPr="00A27479" w:rsidRDefault="0033451F" w:rsidP="00334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3451F" w:rsidRPr="00A27479" w:rsidRDefault="003B39C5" w:rsidP="0033451F">
            <w:pPr>
              <w:pStyle w:val="TableParagraph"/>
              <w:spacing w:line="286" w:lineRule="exact"/>
              <w:ind w:left="40"/>
              <w:jc w:val="center"/>
              <w:rPr>
                <w:w w:val="95"/>
                <w:sz w:val="24"/>
                <w:szCs w:val="28"/>
              </w:rPr>
            </w:pPr>
            <w:r>
              <w:rPr>
                <w:w w:val="95"/>
                <w:sz w:val="24"/>
                <w:szCs w:val="28"/>
              </w:rPr>
              <w:t>Лекция</w:t>
            </w:r>
            <w:r w:rsidR="0033451F">
              <w:rPr>
                <w:w w:val="95"/>
                <w:sz w:val="24"/>
                <w:szCs w:val="28"/>
              </w:rPr>
              <w:t xml:space="preserve">, </w:t>
            </w:r>
            <w:r w:rsidR="0033451F">
              <w:t xml:space="preserve"> занятия по конструированию,  самостоятельная деятельность</w:t>
            </w:r>
          </w:p>
        </w:tc>
      </w:tr>
      <w:tr w:rsidR="0033451F" w:rsidTr="00806987">
        <w:trPr>
          <w:trHeight w:val="280"/>
        </w:trPr>
        <w:tc>
          <w:tcPr>
            <w:tcW w:w="978" w:type="dxa"/>
            <w:tcBorders>
              <w:right w:val="single" w:sz="4" w:space="0" w:color="auto"/>
            </w:tcBorders>
          </w:tcPr>
          <w:p w:rsidR="0033451F" w:rsidRPr="00A27479" w:rsidRDefault="0033451F" w:rsidP="00334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47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053" w:type="dxa"/>
            <w:tcBorders>
              <w:left w:val="single" w:sz="4" w:space="0" w:color="auto"/>
              <w:right w:val="single" w:sz="4" w:space="0" w:color="auto"/>
            </w:tcBorders>
          </w:tcPr>
          <w:p w:rsidR="0033451F" w:rsidRPr="00A27479" w:rsidRDefault="0033451F" w:rsidP="0033451F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27479">
              <w:rPr>
                <w:rFonts w:ascii="Times New Roman" w:hAnsi="Times New Roman" w:cs="Times New Roman"/>
                <w:sz w:val="24"/>
                <w:szCs w:val="28"/>
              </w:rPr>
              <w:t>Итоговые занятия</w:t>
            </w:r>
          </w:p>
          <w:p w:rsidR="0033451F" w:rsidRPr="00A27479" w:rsidRDefault="0033451F" w:rsidP="003345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33451F" w:rsidRPr="00A27479" w:rsidRDefault="0033451F" w:rsidP="003345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47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33451F" w:rsidRPr="00A27479" w:rsidRDefault="0033451F" w:rsidP="00334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3451F" w:rsidRPr="00A27479" w:rsidRDefault="003B39C5" w:rsidP="003345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Проект, защита проекта, игра</w:t>
            </w:r>
          </w:p>
        </w:tc>
      </w:tr>
      <w:tr w:rsidR="0033451F" w:rsidTr="00806987">
        <w:trPr>
          <w:trHeight w:val="280"/>
        </w:trPr>
        <w:tc>
          <w:tcPr>
            <w:tcW w:w="978" w:type="dxa"/>
          </w:tcPr>
          <w:p w:rsidR="0033451F" w:rsidRPr="00A27479" w:rsidRDefault="0033451F" w:rsidP="0033451F">
            <w:pPr>
              <w:pStyle w:val="TableParagraph"/>
              <w:rPr>
                <w:b/>
                <w:sz w:val="24"/>
              </w:rPr>
            </w:pPr>
            <w:r w:rsidRPr="00A27479">
              <w:rPr>
                <w:b/>
                <w:sz w:val="24"/>
              </w:rPr>
              <w:t>Итого</w:t>
            </w:r>
          </w:p>
        </w:tc>
        <w:tc>
          <w:tcPr>
            <w:tcW w:w="5053" w:type="dxa"/>
            <w:tcBorders>
              <w:right w:val="single" w:sz="4" w:space="0" w:color="auto"/>
            </w:tcBorders>
          </w:tcPr>
          <w:p w:rsidR="0033451F" w:rsidRPr="00A27479" w:rsidRDefault="0033451F" w:rsidP="0033451F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33451F" w:rsidRPr="00A27479" w:rsidRDefault="0033451F" w:rsidP="0033451F">
            <w:pPr>
              <w:pStyle w:val="TableParagraph"/>
              <w:ind w:left="40"/>
              <w:jc w:val="center"/>
              <w:rPr>
                <w:sz w:val="24"/>
              </w:rPr>
            </w:pPr>
            <w:r w:rsidRPr="00A27479">
              <w:rPr>
                <w:sz w:val="24"/>
              </w:rPr>
              <w:t>34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3451F" w:rsidRPr="00A27479" w:rsidRDefault="0033451F" w:rsidP="0033451F">
            <w:pPr>
              <w:pStyle w:val="TableParagraph"/>
              <w:ind w:left="40"/>
              <w:jc w:val="center"/>
              <w:rPr>
                <w:sz w:val="24"/>
              </w:rPr>
            </w:pPr>
          </w:p>
        </w:tc>
      </w:tr>
    </w:tbl>
    <w:p w:rsidR="00806987" w:rsidRDefault="00806987" w:rsidP="00806987">
      <w:pPr>
        <w:pStyle w:val="a3"/>
        <w:spacing w:before="10"/>
        <w:jc w:val="center"/>
        <w:rPr>
          <w:b/>
          <w:sz w:val="16"/>
        </w:rPr>
      </w:pPr>
      <w:r w:rsidRPr="00A27479">
        <w:rPr>
          <w:b/>
        </w:rPr>
        <w:t>Второй год обучения</w:t>
      </w:r>
    </w:p>
    <w:p w:rsidR="00A27479" w:rsidRDefault="00A27479" w:rsidP="00A27479">
      <w:pPr>
        <w:pStyle w:val="a3"/>
        <w:spacing w:before="10"/>
        <w:jc w:val="center"/>
        <w:rPr>
          <w:b/>
        </w:rPr>
      </w:pPr>
    </w:p>
    <w:tbl>
      <w:tblPr>
        <w:tblpPr w:leftFromText="180" w:rightFromText="180" w:vertAnchor="text" w:horzAnchor="margin" w:tblpXSpec="center" w:tblpY="185"/>
        <w:tblW w:w="1035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1"/>
        <w:gridCol w:w="5103"/>
        <w:gridCol w:w="1417"/>
        <w:gridCol w:w="2835"/>
      </w:tblGrid>
      <w:tr w:rsidR="00806987" w:rsidTr="00806987">
        <w:trPr>
          <w:trHeight w:val="395"/>
        </w:trPr>
        <w:tc>
          <w:tcPr>
            <w:tcW w:w="1001" w:type="dxa"/>
            <w:tcBorders>
              <w:right w:val="single" w:sz="4" w:space="0" w:color="auto"/>
            </w:tcBorders>
          </w:tcPr>
          <w:p w:rsidR="00806987" w:rsidRPr="00A27479" w:rsidRDefault="00806987" w:rsidP="00806987">
            <w:pPr>
              <w:pStyle w:val="TableParagraph"/>
              <w:spacing w:line="344" w:lineRule="exact"/>
              <w:ind w:left="114"/>
              <w:jc w:val="center"/>
              <w:rPr>
                <w:rFonts w:ascii="Courier New" w:hAnsi="Courier New"/>
                <w:sz w:val="24"/>
              </w:rPr>
            </w:pPr>
            <w:r w:rsidRPr="00A27479">
              <w:rPr>
                <w:w w:val="103"/>
                <w:sz w:val="24"/>
              </w:rPr>
              <w:t>№</w:t>
            </w:r>
            <w:r w:rsidRPr="00A27479">
              <w:rPr>
                <w:rFonts w:ascii="Courier New" w:hAnsi="Courier New"/>
                <w:w w:val="103"/>
                <w:sz w:val="24"/>
              </w:rPr>
              <w:t xml:space="preserve"> п/п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06987" w:rsidRPr="00A27479" w:rsidRDefault="00806987" w:rsidP="00806987">
            <w:pPr>
              <w:pStyle w:val="TableParagraph"/>
              <w:spacing w:line="305" w:lineRule="exact"/>
              <w:ind w:left="2006" w:right="1975"/>
              <w:jc w:val="center"/>
              <w:rPr>
                <w:b/>
                <w:sz w:val="24"/>
                <w:szCs w:val="28"/>
              </w:rPr>
            </w:pPr>
            <w:r w:rsidRPr="00A27479">
              <w:rPr>
                <w:b/>
                <w:sz w:val="24"/>
                <w:szCs w:val="28"/>
              </w:rPr>
              <w:t xml:space="preserve">Название раздела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06987" w:rsidRPr="00A27479" w:rsidRDefault="00806987" w:rsidP="00806987">
            <w:pPr>
              <w:pStyle w:val="TableParagraph"/>
              <w:spacing w:line="305" w:lineRule="exact"/>
              <w:ind w:left="122"/>
              <w:rPr>
                <w:sz w:val="24"/>
                <w:szCs w:val="28"/>
              </w:rPr>
            </w:pPr>
            <w:r w:rsidRPr="00A27479">
              <w:rPr>
                <w:sz w:val="24"/>
                <w:szCs w:val="28"/>
              </w:rPr>
              <w:t>Кол-во часов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6987" w:rsidRPr="00A27479" w:rsidRDefault="00806987" w:rsidP="00806987">
            <w:pPr>
              <w:pStyle w:val="TableParagraph"/>
              <w:spacing w:line="305" w:lineRule="exact"/>
              <w:ind w:left="12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Форма проведения занятия</w:t>
            </w:r>
          </w:p>
        </w:tc>
      </w:tr>
      <w:tr w:rsidR="00806987" w:rsidTr="00806987">
        <w:trPr>
          <w:trHeight w:val="347"/>
        </w:trPr>
        <w:tc>
          <w:tcPr>
            <w:tcW w:w="1001" w:type="dxa"/>
            <w:tcBorders>
              <w:right w:val="single" w:sz="4" w:space="0" w:color="auto"/>
            </w:tcBorders>
          </w:tcPr>
          <w:p w:rsidR="00806987" w:rsidRPr="00A27479" w:rsidRDefault="00806987" w:rsidP="0080698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  <w:r w:rsidRPr="00A27479">
              <w:rPr>
                <w:sz w:val="24"/>
                <w:szCs w:val="28"/>
              </w:rPr>
              <w:t>1</w:t>
            </w:r>
          </w:p>
          <w:p w:rsidR="00806987" w:rsidRPr="00A27479" w:rsidRDefault="00806987" w:rsidP="0080698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06987" w:rsidRPr="00A27479" w:rsidRDefault="00806987" w:rsidP="00806987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A27479">
              <w:rPr>
                <w:sz w:val="24"/>
                <w:szCs w:val="28"/>
              </w:rPr>
              <w:t>Вводное занятие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06987" w:rsidRPr="00A27479" w:rsidRDefault="00806987" w:rsidP="0080698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6987" w:rsidRDefault="003B39C5" w:rsidP="003B39C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Вводная лекция, беседа</w:t>
            </w:r>
          </w:p>
        </w:tc>
      </w:tr>
      <w:tr w:rsidR="00806987" w:rsidTr="00806987">
        <w:trPr>
          <w:trHeight w:val="440"/>
        </w:trPr>
        <w:tc>
          <w:tcPr>
            <w:tcW w:w="1001" w:type="dxa"/>
            <w:tcBorders>
              <w:top w:val="single" w:sz="4" w:space="0" w:color="auto"/>
              <w:right w:val="single" w:sz="4" w:space="0" w:color="auto"/>
            </w:tcBorders>
          </w:tcPr>
          <w:p w:rsidR="00806987" w:rsidRPr="00A27479" w:rsidRDefault="00806987" w:rsidP="008069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47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806987" w:rsidRPr="00A27479" w:rsidRDefault="00806987" w:rsidP="00806987">
            <w:pPr>
              <w:pStyle w:val="TableParagraph"/>
              <w:spacing w:line="286" w:lineRule="exact"/>
              <w:ind w:left="40"/>
              <w:jc w:val="center"/>
              <w:rPr>
                <w:w w:val="95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987" w:rsidRPr="00A27479" w:rsidRDefault="00806987" w:rsidP="00806987">
            <w:pPr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A27479">
              <w:rPr>
                <w:rFonts w:ascii="Times New Roman" w:hAnsi="Times New Roman" w:cs="Times New Roman"/>
                <w:sz w:val="24"/>
                <w:szCs w:val="28"/>
              </w:rPr>
              <w:t>Простейшие механизмы. Программы и алгоритмы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06987" w:rsidRPr="00A27479" w:rsidRDefault="00806987" w:rsidP="00806987">
            <w:pPr>
              <w:pStyle w:val="TableParagraph"/>
              <w:spacing w:line="286" w:lineRule="exact"/>
              <w:ind w:left="40"/>
              <w:jc w:val="center"/>
              <w:rPr>
                <w:w w:val="95"/>
                <w:sz w:val="24"/>
                <w:szCs w:val="28"/>
              </w:rPr>
            </w:pPr>
            <w:r>
              <w:rPr>
                <w:w w:val="95"/>
                <w:sz w:val="24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806987" w:rsidRDefault="003B39C5" w:rsidP="00806987">
            <w:pPr>
              <w:pStyle w:val="TableParagraph"/>
              <w:spacing w:line="286" w:lineRule="exact"/>
              <w:ind w:left="40"/>
              <w:jc w:val="center"/>
              <w:rPr>
                <w:w w:val="95"/>
                <w:sz w:val="24"/>
                <w:szCs w:val="28"/>
              </w:rPr>
            </w:pPr>
            <w:r>
              <w:rPr>
                <w:w w:val="95"/>
                <w:sz w:val="24"/>
                <w:szCs w:val="28"/>
              </w:rPr>
              <w:t>Лекция</w:t>
            </w:r>
            <w:r w:rsidR="0033451F">
              <w:rPr>
                <w:w w:val="95"/>
                <w:sz w:val="24"/>
                <w:szCs w:val="28"/>
              </w:rPr>
              <w:t xml:space="preserve">, практическая работа </w:t>
            </w:r>
          </w:p>
        </w:tc>
      </w:tr>
      <w:tr w:rsidR="00806987" w:rsidTr="00806987">
        <w:trPr>
          <w:trHeight w:val="302"/>
        </w:trPr>
        <w:tc>
          <w:tcPr>
            <w:tcW w:w="1001" w:type="dxa"/>
            <w:tcBorders>
              <w:bottom w:val="single" w:sz="4" w:space="0" w:color="auto"/>
              <w:right w:val="single" w:sz="4" w:space="0" w:color="auto"/>
            </w:tcBorders>
          </w:tcPr>
          <w:p w:rsidR="00806987" w:rsidRPr="00A27479" w:rsidRDefault="00806987" w:rsidP="00806987">
            <w:pPr>
              <w:pStyle w:val="TableParagraph"/>
              <w:ind w:left="36"/>
              <w:jc w:val="center"/>
              <w:rPr>
                <w:w w:val="99"/>
                <w:sz w:val="24"/>
              </w:rPr>
            </w:pPr>
            <w:r w:rsidRPr="00A27479">
              <w:rPr>
                <w:w w:val="99"/>
                <w:sz w:val="24"/>
              </w:rPr>
              <w:t>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7" w:rsidRPr="00A27479" w:rsidRDefault="00806987" w:rsidP="008069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7479">
              <w:rPr>
                <w:rFonts w:ascii="Times New Roman" w:hAnsi="Times New Roman" w:cs="Times New Roman"/>
                <w:sz w:val="24"/>
                <w:szCs w:val="28"/>
              </w:rPr>
              <w:t>Основы механики, пневматики и электричества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806987" w:rsidRPr="00A27479" w:rsidRDefault="00806987" w:rsidP="008069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806987" w:rsidRPr="00A27479" w:rsidRDefault="00806987" w:rsidP="00806987">
            <w:pPr>
              <w:pStyle w:val="TableParagraph"/>
              <w:ind w:left="36"/>
              <w:jc w:val="center"/>
              <w:rPr>
                <w:w w:val="99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806987" w:rsidRDefault="003B39C5" w:rsidP="008069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Лекция</w:t>
            </w:r>
            <w:r w:rsidR="0033451F">
              <w:rPr>
                <w:rFonts w:ascii="Times New Roman" w:hAnsi="Times New Roman" w:cs="Times New Roman"/>
                <w:sz w:val="24"/>
                <w:szCs w:val="28"/>
              </w:rPr>
              <w:t xml:space="preserve">, практическая работа, самостоятельная деятельность </w:t>
            </w:r>
          </w:p>
        </w:tc>
      </w:tr>
      <w:tr w:rsidR="00806987" w:rsidTr="00806987">
        <w:trPr>
          <w:trHeight w:val="302"/>
        </w:trPr>
        <w:tc>
          <w:tcPr>
            <w:tcW w:w="1001" w:type="dxa"/>
            <w:tcBorders>
              <w:top w:val="single" w:sz="4" w:space="0" w:color="auto"/>
              <w:right w:val="single" w:sz="4" w:space="0" w:color="auto"/>
            </w:tcBorders>
          </w:tcPr>
          <w:p w:rsidR="00806987" w:rsidRPr="00A27479" w:rsidRDefault="00806987" w:rsidP="008069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47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987" w:rsidRPr="00A27479" w:rsidRDefault="00806987" w:rsidP="00806987">
            <w:pPr>
              <w:rPr>
                <w:rFonts w:ascii="Times New Roman" w:hAnsi="Times New Roman" w:cs="Times New Roman"/>
                <w:sz w:val="24"/>
              </w:rPr>
            </w:pPr>
            <w:r w:rsidRPr="00A27479">
              <w:rPr>
                <w:rFonts w:ascii="Times New Roman" w:hAnsi="Times New Roman" w:cs="Times New Roman"/>
                <w:sz w:val="24"/>
              </w:rPr>
              <w:t>Самостоятельная проектная деятельность в группах на свободную тему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06987" w:rsidRPr="00A27479" w:rsidRDefault="00806987" w:rsidP="008069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:rsidR="00806987" w:rsidRPr="00A27479" w:rsidRDefault="00806987" w:rsidP="008069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806987" w:rsidRDefault="003B39C5" w:rsidP="008069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Беседа, </w:t>
            </w:r>
            <w:r w:rsidR="003F7E61">
              <w:rPr>
                <w:rFonts w:ascii="Times New Roman" w:hAnsi="Times New Roman" w:cs="Times New Roman"/>
                <w:sz w:val="24"/>
                <w:szCs w:val="28"/>
              </w:rPr>
              <w:t>самостоятельная деятельность, проект</w:t>
            </w:r>
          </w:p>
        </w:tc>
        <w:bookmarkStart w:id="1" w:name="_GoBack"/>
        <w:bookmarkEnd w:id="1"/>
      </w:tr>
      <w:tr w:rsidR="00806987" w:rsidTr="00806987">
        <w:trPr>
          <w:trHeight w:val="302"/>
        </w:trPr>
        <w:tc>
          <w:tcPr>
            <w:tcW w:w="1001" w:type="dxa"/>
            <w:tcBorders>
              <w:right w:val="single" w:sz="4" w:space="0" w:color="auto"/>
            </w:tcBorders>
          </w:tcPr>
          <w:p w:rsidR="00806987" w:rsidRPr="00A27479" w:rsidRDefault="00806987" w:rsidP="008069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47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06987" w:rsidRPr="00A27479" w:rsidRDefault="00806987" w:rsidP="00806987">
            <w:pPr>
              <w:rPr>
                <w:rFonts w:ascii="Times New Roman" w:hAnsi="Times New Roman" w:cs="Times New Roman"/>
                <w:sz w:val="24"/>
              </w:rPr>
            </w:pPr>
            <w:r w:rsidRPr="00A27479">
              <w:rPr>
                <w:rFonts w:ascii="Times New Roman" w:hAnsi="Times New Roman" w:cs="Times New Roman"/>
                <w:sz w:val="24"/>
              </w:rPr>
              <w:t>Итоговая практическая работа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06987" w:rsidRPr="00A27479" w:rsidRDefault="00806987" w:rsidP="00806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:rsidR="00806987" w:rsidRPr="00A27479" w:rsidRDefault="00806987" w:rsidP="008069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6987" w:rsidRDefault="003B39C5" w:rsidP="00806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Защита проектов, игра</w:t>
            </w:r>
          </w:p>
        </w:tc>
      </w:tr>
      <w:tr w:rsidR="00806987" w:rsidTr="00806987">
        <w:trPr>
          <w:trHeight w:val="302"/>
        </w:trPr>
        <w:tc>
          <w:tcPr>
            <w:tcW w:w="1001" w:type="dxa"/>
          </w:tcPr>
          <w:p w:rsidR="00806987" w:rsidRPr="00A27479" w:rsidRDefault="00806987" w:rsidP="00806987">
            <w:pPr>
              <w:pStyle w:val="TableParagraph"/>
              <w:rPr>
                <w:b/>
                <w:sz w:val="24"/>
              </w:rPr>
            </w:pPr>
            <w:r w:rsidRPr="00A27479">
              <w:rPr>
                <w:b/>
                <w:sz w:val="24"/>
              </w:rPr>
              <w:t>Итого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06987" w:rsidRPr="00A27479" w:rsidRDefault="00806987" w:rsidP="0080698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06987" w:rsidRPr="00A27479" w:rsidRDefault="00806987" w:rsidP="00806987">
            <w:pPr>
              <w:pStyle w:val="TableParagraph"/>
              <w:ind w:left="40"/>
              <w:jc w:val="center"/>
              <w:rPr>
                <w:sz w:val="24"/>
              </w:rPr>
            </w:pPr>
            <w:r w:rsidRPr="00A27479">
              <w:rPr>
                <w:sz w:val="24"/>
              </w:rPr>
              <w:t>34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6987" w:rsidRPr="00A27479" w:rsidRDefault="00806987" w:rsidP="00806987">
            <w:pPr>
              <w:pStyle w:val="TableParagraph"/>
              <w:ind w:left="40"/>
              <w:jc w:val="center"/>
              <w:rPr>
                <w:sz w:val="24"/>
              </w:rPr>
            </w:pPr>
          </w:p>
        </w:tc>
      </w:tr>
    </w:tbl>
    <w:p w:rsidR="00A27479" w:rsidRDefault="00A27479" w:rsidP="00A27479">
      <w:pPr>
        <w:pStyle w:val="a3"/>
        <w:spacing w:before="10"/>
        <w:jc w:val="center"/>
        <w:rPr>
          <w:b/>
        </w:rPr>
      </w:pPr>
    </w:p>
    <w:p w:rsidR="00A27479" w:rsidRDefault="00A27479" w:rsidP="008C708F">
      <w:pPr>
        <w:pStyle w:val="a3"/>
        <w:spacing w:before="10"/>
        <w:rPr>
          <w:b/>
          <w:sz w:val="16"/>
        </w:rPr>
      </w:pPr>
    </w:p>
    <w:p w:rsidR="00A27479" w:rsidRDefault="00A27479" w:rsidP="008C708F">
      <w:pPr>
        <w:pStyle w:val="a3"/>
        <w:spacing w:before="10"/>
        <w:rPr>
          <w:b/>
          <w:sz w:val="16"/>
        </w:rPr>
      </w:pPr>
    </w:p>
    <w:p w:rsidR="00A27479" w:rsidRDefault="00A27479" w:rsidP="008C708F">
      <w:pPr>
        <w:pStyle w:val="a3"/>
        <w:spacing w:before="10"/>
        <w:rPr>
          <w:b/>
          <w:sz w:val="16"/>
        </w:rPr>
      </w:pPr>
    </w:p>
    <w:p w:rsidR="00A27479" w:rsidRDefault="00A27479" w:rsidP="008C708F">
      <w:pPr>
        <w:pStyle w:val="a3"/>
        <w:spacing w:before="10"/>
        <w:rPr>
          <w:b/>
          <w:sz w:val="16"/>
        </w:rPr>
      </w:pPr>
    </w:p>
    <w:p w:rsidR="00A27479" w:rsidRPr="00B12B15" w:rsidRDefault="00A27479" w:rsidP="008C708F">
      <w:pPr>
        <w:pStyle w:val="a3"/>
        <w:spacing w:before="10"/>
        <w:rPr>
          <w:b/>
          <w:sz w:val="20"/>
        </w:rPr>
      </w:pPr>
    </w:p>
    <w:p w:rsidR="00B12B15" w:rsidRDefault="00B12B15" w:rsidP="00A2747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B15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Использование ЭОР: </w:t>
      </w:r>
    </w:p>
    <w:p w:rsidR="00B12B15" w:rsidRPr="00B12B15" w:rsidRDefault="00B12B15" w:rsidP="00B12B1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B15">
        <w:rPr>
          <w:rFonts w:ascii="Times New Roman" w:eastAsia="Times New Roman" w:hAnsi="Times New Roman" w:cs="Times New Roman"/>
          <w:b/>
          <w:sz w:val="28"/>
          <w:szCs w:val="28"/>
        </w:rPr>
        <w:t>http://www.roboclub.ru</w:t>
      </w:r>
      <w:r w:rsidRPr="00B12B15">
        <w:rPr>
          <w:rFonts w:ascii="Times New Roman" w:eastAsia="Times New Roman" w:hAnsi="Times New Roman" w:cs="Times New Roman"/>
          <w:b/>
          <w:sz w:val="28"/>
          <w:szCs w:val="28"/>
        </w:rPr>
        <w:br/>
      </w:r>
      <w:hyperlink r:id="rId7" w:history="1">
        <w:r w:rsidRPr="00B12B15">
          <w:rPr>
            <w:rStyle w:val="a8"/>
            <w:rFonts w:ascii="Times New Roman" w:hAnsi="Times New Roman" w:cs="Times New Roman"/>
            <w:color w:val="004065"/>
            <w:sz w:val="28"/>
            <w:szCs w:val="28"/>
          </w:rPr>
          <w:t>http://ironfelix.ru</w:t>
        </w:r>
      </w:hyperlink>
      <w:r w:rsidRPr="00B12B15">
        <w:rPr>
          <w:rFonts w:ascii="Times New Roman" w:hAnsi="Times New Roman" w:cs="Times New Roman"/>
          <w:color w:val="444444"/>
          <w:sz w:val="28"/>
          <w:szCs w:val="28"/>
        </w:rPr>
        <w:br/>
      </w:r>
      <w:hyperlink r:id="rId8" w:history="1">
        <w:r w:rsidRPr="00B12B15">
          <w:rPr>
            <w:rStyle w:val="a8"/>
            <w:rFonts w:ascii="Times New Roman" w:eastAsia="Times New Roman" w:hAnsi="Times New Roman" w:cs="Times New Roman"/>
            <w:b/>
            <w:sz w:val="28"/>
            <w:szCs w:val="28"/>
          </w:rPr>
          <w:t>https://robo3.ru/upload/iblock/23a/Книга%20для%20учителя.pdf</w:t>
        </w:r>
      </w:hyperlink>
    </w:p>
    <w:p w:rsidR="00B12B15" w:rsidRDefault="001F7EC3" w:rsidP="00B12B1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9" w:anchor="contemplate" w:history="1">
        <w:r w:rsidR="00B12B15" w:rsidRPr="00B12B15">
          <w:rPr>
            <w:rStyle w:val="a8"/>
            <w:rFonts w:ascii="Times New Roman" w:eastAsia="Times New Roman" w:hAnsi="Times New Roman" w:cs="Times New Roman"/>
            <w:b/>
            <w:sz w:val="28"/>
            <w:szCs w:val="28"/>
          </w:rPr>
          <w:t>https://education.lego.com/en-us/lessons/advancing-with-spm/pulley#contemplate</w:t>
        </w:r>
      </w:hyperlink>
      <w:r w:rsidR="00B12B15" w:rsidRPr="00B12B1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B12B15" w:rsidRPr="00B12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http://wikirobokomp.ru.</w:t>
      </w:r>
      <w:r w:rsidR="00B12B15" w:rsidRPr="00B12B15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="00B12B15" w:rsidRPr="005172CF">
          <w:rPr>
            <w:rStyle w:val="a8"/>
            <w:rFonts w:ascii="Times New Roman" w:eastAsia="Times New Roman" w:hAnsi="Times New Roman" w:cs="Times New Roman"/>
            <w:b/>
            <w:sz w:val="28"/>
            <w:szCs w:val="28"/>
          </w:rPr>
          <w:t>http://insiderobot.blogspot.com</w:t>
        </w:r>
      </w:hyperlink>
    </w:p>
    <w:p w:rsidR="00B12B15" w:rsidRPr="00B12B15" w:rsidRDefault="00B12B15" w:rsidP="00B12B1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B12B15" w:rsidRPr="00B12B15">
          <w:type w:val="continuous"/>
          <w:pgSz w:w="11900" w:h="16840"/>
          <w:pgMar w:top="1540" w:right="740" w:bottom="280" w:left="1200" w:header="720" w:footer="720" w:gutter="0"/>
          <w:cols w:space="720"/>
        </w:sectPr>
      </w:pPr>
      <w:r w:rsidRPr="00B12B15">
        <w:rPr>
          <w:rFonts w:ascii="Times New Roman" w:hAnsi="Times New Roman" w:cs="Times New Roman"/>
          <w:sz w:val="28"/>
          <w:szCs w:val="28"/>
        </w:rPr>
        <w:t>http://www.lschool4.ru/images/stories</w:t>
      </w:r>
      <w:r w:rsidRPr="00B12B15">
        <w:rPr>
          <w:rFonts w:ascii="Times New Roman" w:hAnsi="Times New Roman" w:cs="Times New Roman"/>
          <w:sz w:val="32"/>
        </w:rPr>
        <w:t>/A3/pdf/praktikum_nxt.pdf</w:t>
      </w:r>
    </w:p>
    <w:p w:rsidR="008C708F" w:rsidRDefault="008C708F" w:rsidP="008C708F">
      <w:pPr>
        <w:pStyle w:val="a3"/>
        <w:rPr>
          <w:b/>
          <w:sz w:val="20"/>
        </w:rPr>
      </w:pPr>
    </w:p>
    <w:sectPr w:rsidR="008C708F" w:rsidSect="00A1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19AB"/>
    <w:multiLevelType w:val="hybridMultilevel"/>
    <w:tmpl w:val="BE02F292"/>
    <w:lvl w:ilvl="0" w:tplc="4AB09F6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153DBA"/>
    <w:multiLevelType w:val="hybridMultilevel"/>
    <w:tmpl w:val="84E0FA44"/>
    <w:lvl w:ilvl="0" w:tplc="B17ED3FE">
      <w:start w:val="1"/>
      <w:numFmt w:val="decimal"/>
      <w:lvlText w:val="%1."/>
      <w:lvlJc w:val="left"/>
      <w:pPr>
        <w:ind w:left="452" w:hanging="212"/>
      </w:pPr>
      <w:rPr>
        <w:rFonts w:ascii="Times New Roman" w:eastAsia="Times New Roman" w:hAnsi="Times New Roman" w:cs="Times New Roman" w:hint="default"/>
        <w:spacing w:val="-8"/>
        <w:w w:val="96"/>
        <w:sz w:val="26"/>
        <w:szCs w:val="26"/>
        <w:lang w:val="ru-RU" w:eastAsia="en-US" w:bidi="ar-SA"/>
      </w:rPr>
    </w:lvl>
    <w:lvl w:ilvl="1" w:tplc="5BAC6F54">
      <w:numFmt w:val="bullet"/>
      <w:lvlText w:val="•"/>
      <w:lvlJc w:val="left"/>
      <w:pPr>
        <w:ind w:left="1410" w:hanging="212"/>
      </w:pPr>
      <w:rPr>
        <w:rFonts w:hint="default"/>
        <w:lang w:val="ru-RU" w:eastAsia="en-US" w:bidi="ar-SA"/>
      </w:rPr>
    </w:lvl>
    <w:lvl w:ilvl="2" w:tplc="8A6A94FE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3" w:tplc="384C417E">
      <w:numFmt w:val="bullet"/>
      <w:lvlText w:val="•"/>
      <w:lvlJc w:val="left"/>
      <w:pPr>
        <w:ind w:left="3310" w:hanging="212"/>
      </w:pPr>
      <w:rPr>
        <w:rFonts w:hint="default"/>
        <w:lang w:val="ru-RU" w:eastAsia="en-US" w:bidi="ar-SA"/>
      </w:rPr>
    </w:lvl>
    <w:lvl w:ilvl="4" w:tplc="DE805C18">
      <w:numFmt w:val="bullet"/>
      <w:lvlText w:val="•"/>
      <w:lvlJc w:val="left"/>
      <w:pPr>
        <w:ind w:left="4260" w:hanging="212"/>
      </w:pPr>
      <w:rPr>
        <w:rFonts w:hint="default"/>
        <w:lang w:val="ru-RU" w:eastAsia="en-US" w:bidi="ar-SA"/>
      </w:rPr>
    </w:lvl>
    <w:lvl w:ilvl="5" w:tplc="65223D24">
      <w:numFmt w:val="bullet"/>
      <w:lvlText w:val="•"/>
      <w:lvlJc w:val="left"/>
      <w:pPr>
        <w:ind w:left="5210" w:hanging="212"/>
      </w:pPr>
      <w:rPr>
        <w:rFonts w:hint="default"/>
        <w:lang w:val="ru-RU" w:eastAsia="en-US" w:bidi="ar-SA"/>
      </w:rPr>
    </w:lvl>
    <w:lvl w:ilvl="6" w:tplc="FC86245E">
      <w:numFmt w:val="bullet"/>
      <w:lvlText w:val="•"/>
      <w:lvlJc w:val="left"/>
      <w:pPr>
        <w:ind w:left="6160" w:hanging="212"/>
      </w:pPr>
      <w:rPr>
        <w:rFonts w:hint="default"/>
        <w:lang w:val="ru-RU" w:eastAsia="en-US" w:bidi="ar-SA"/>
      </w:rPr>
    </w:lvl>
    <w:lvl w:ilvl="7" w:tplc="729A114C">
      <w:numFmt w:val="bullet"/>
      <w:lvlText w:val="•"/>
      <w:lvlJc w:val="left"/>
      <w:pPr>
        <w:ind w:left="7110" w:hanging="212"/>
      </w:pPr>
      <w:rPr>
        <w:rFonts w:hint="default"/>
        <w:lang w:val="ru-RU" w:eastAsia="en-US" w:bidi="ar-SA"/>
      </w:rPr>
    </w:lvl>
    <w:lvl w:ilvl="8" w:tplc="D26055B0">
      <w:numFmt w:val="bullet"/>
      <w:lvlText w:val="•"/>
      <w:lvlJc w:val="left"/>
      <w:pPr>
        <w:ind w:left="8060" w:hanging="212"/>
      </w:pPr>
      <w:rPr>
        <w:rFonts w:hint="default"/>
        <w:lang w:val="ru-RU" w:eastAsia="en-US" w:bidi="ar-SA"/>
      </w:rPr>
    </w:lvl>
  </w:abstractNum>
  <w:abstractNum w:abstractNumId="2">
    <w:nsid w:val="1D056ED1"/>
    <w:multiLevelType w:val="hybridMultilevel"/>
    <w:tmpl w:val="7AD0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0570"/>
    <w:multiLevelType w:val="hybridMultilevel"/>
    <w:tmpl w:val="79A41F62"/>
    <w:lvl w:ilvl="0" w:tplc="7D546C66">
      <w:numFmt w:val="bullet"/>
      <w:lvlText w:val="-"/>
      <w:lvlJc w:val="left"/>
      <w:pPr>
        <w:ind w:left="480" w:hanging="3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024C20E">
      <w:numFmt w:val="bullet"/>
      <w:lvlText w:val="•"/>
      <w:lvlJc w:val="left"/>
      <w:pPr>
        <w:ind w:left="1380" w:hanging="312"/>
      </w:pPr>
      <w:rPr>
        <w:rFonts w:hint="default"/>
      </w:rPr>
    </w:lvl>
    <w:lvl w:ilvl="2" w:tplc="3866F866">
      <w:numFmt w:val="bullet"/>
      <w:lvlText w:val="•"/>
      <w:lvlJc w:val="left"/>
      <w:pPr>
        <w:ind w:left="2281" w:hanging="312"/>
      </w:pPr>
      <w:rPr>
        <w:rFonts w:hint="default"/>
      </w:rPr>
    </w:lvl>
    <w:lvl w:ilvl="3" w:tplc="00A4CA0C">
      <w:numFmt w:val="bullet"/>
      <w:lvlText w:val="•"/>
      <w:lvlJc w:val="left"/>
      <w:pPr>
        <w:ind w:left="3181" w:hanging="312"/>
      </w:pPr>
      <w:rPr>
        <w:rFonts w:hint="default"/>
      </w:rPr>
    </w:lvl>
    <w:lvl w:ilvl="4" w:tplc="C1C05D50">
      <w:numFmt w:val="bullet"/>
      <w:lvlText w:val="•"/>
      <w:lvlJc w:val="left"/>
      <w:pPr>
        <w:ind w:left="4082" w:hanging="312"/>
      </w:pPr>
      <w:rPr>
        <w:rFonts w:hint="default"/>
      </w:rPr>
    </w:lvl>
    <w:lvl w:ilvl="5" w:tplc="53EABA32">
      <w:numFmt w:val="bullet"/>
      <w:lvlText w:val="•"/>
      <w:lvlJc w:val="left"/>
      <w:pPr>
        <w:ind w:left="4983" w:hanging="312"/>
      </w:pPr>
      <w:rPr>
        <w:rFonts w:hint="default"/>
      </w:rPr>
    </w:lvl>
    <w:lvl w:ilvl="6" w:tplc="B16CEAA2">
      <w:numFmt w:val="bullet"/>
      <w:lvlText w:val="•"/>
      <w:lvlJc w:val="left"/>
      <w:pPr>
        <w:ind w:left="5883" w:hanging="312"/>
      </w:pPr>
      <w:rPr>
        <w:rFonts w:hint="default"/>
      </w:rPr>
    </w:lvl>
    <w:lvl w:ilvl="7" w:tplc="DC822282">
      <w:numFmt w:val="bullet"/>
      <w:lvlText w:val="•"/>
      <w:lvlJc w:val="left"/>
      <w:pPr>
        <w:ind w:left="6784" w:hanging="312"/>
      </w:pPr>
      <w:rPr>
        <w:rFonts w:hint="default"/>
      </w:rPr>
    </w:lvl>
    <w:lvl w:ilvl="8" w:tplc="1A84A800">
      <w:numFmt w:val="bullet"/>
      <w:lvlText w:val="•"/>
      <w:lvlJc w:val="left"/>
      <w:pPr>
        <w:ind w:left="7685" w:hanging="312"/>
      </w:pPr>
      <w:rPr>
        <w:rFonts w:hint="default"/>
      </w:rPr>
    </w:lvl>
  </w:abstractNum>
  <w:abstractNum w:abstractNumId="4">
    <w:nsid w:val="29BF41F5"/>
    <w:multiLevelType w:val="multilevel"/>
    <w:tmpl w:val="234E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87600"/>
    <w:multiLevelType w:val="multilevel"/>
    <w:tmpl w:val="7DBAD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5640E"/>
    <w:multiLevelType w:val="hybridMultilevel"/>
    <w:tmpl w:val="4BFA2FD8"/>
    <w:lvl w:ilvl="0" w:tplc="6A582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255B5"/>
    <w:multiLevelType w:val="hybridMultilevel"/>
    <w:tmpl w:val="BB927B2A"/>
    <w:lvl w:ilvl="0" w:tplc="381AC2C2">
      <w:start w:val="6"/>
      <w:numFmt w:val="decimal"/>
      <w:lvlText w:val="%1."/>
      <w:lvlJc w:val="left"/>
      <w:pPr>
        <w:ind w:left="239" w:hanging="207"/>
      </w:pPr>
      <w:rPr>
        <w:rFonts w:ascii="Times New Roman" w:eastAsia="Times New Roman" w:hAnsi="Times New Roman" w:cs="Times New Roman" w:hint="default"/>
        <w:spacing w:val="-32"/>
        <w:w w:val="96"/>
        <w:sz w:val="26"/>
        <w:szCs w:val="26"/>
        <w:lang w:val="ru-RU" w:eastAsia="en-US" w:bidi="ar-SA"/>
      </w:rPr>
    </w:lvl>
    <w:lvl w:ilvl="1" w:tplc="3A949FD0">
      <w:numFmt w:val="bullet"/>
      <w:lvlText w:val="•"/>
      <w:lvlJc w:val="left"/>
      <w:pPr>
        <w:ind w:left="1212" w:hanging="207"/>
      </w:pPr>
      <w:rPr>
        <w:rFonts w:hint="default"/>
        <w:lang w:val="ru-RU" w:eastAsia="en-US" w:bidi="ar-SA"/>
      </w:rPr>
    </w:lvl>
    <w:lvl w:ilvl="2" w:tplc="9834A3FE">
      <w:numFmt w:val="bullet"/>
      <w:lvlText w:val="•"/>
      <w:lvlJc w:val="left"/>
      <w:pPr>
        <w:ind w:left="2184" w:hanging="207"/>
      </w:pPr>
      <w:rPr>
        <w:rFonts w:hint="default"/>
        <w:lang w:val="ru-RU" w:eastAsia="en-US" w:bidi="ar-SA"/>
      </w:rPr>
    </w:lvl>
    <w:lvl w:ilvl="3" w:tplc="E3DE443E">
      <w:numFmt w:val="bullet"/>
      <w:lvlText w:val="•"/>
      <w:lvlJc w:val="left"/>
      <w:pPr>
        <w:ind w:left="3156" w:hanging="207"/>
      </w:pPr>
      <w:rPr>
        <w:rFonts w:hint="default"/>
        <w:lang w:val="ru-RU" w:eastAsia="en-US" w:bidi="ar-SA"/>
      </w:rPr>
    </w:lvl>
    <w:lvl w:ilvl="4" w:tplc="8524270C">
      <w:numFmt w:val="bullet"/>
      <w:lvlText w:val="•"/>
      <w:lvlJc w:val="left"/>
      <w:pPr>
        <w:ind w:left="4128" w:hanging="207"/>
      </w:pPr>
      <w:rPr>
        <w:rFonts w:hint="default"/>
        <w:lang w:val="ru-RU" w:eastAsia="en-US" w:bidi="ar-SA"/>
      </w:rPr>
    </w:lvl>
    <w:lvl w:ilvl="5" w:tplc="4E847066">
      <w:numFmt w:val="bullet"/>
      <w:lvlText w:val="•"/>
      <w:lvlJc w:val="left"/>
      <w:pPr>
        <w:ind w:left="5100" w:hanging="207"/>
      </w:pPr>
      <w:rPr>
        <w:rFonts w:hint="default"/>
        <w:lang w:val="ru-RU" w:eastAsia="en-US" w:bidi="ar-SA"/>
      </w:rPr>
    </w:lvl>
    <w:lvl w:ilvl="6" w:tplc="920A144E">
      <w:numFmt w:val="bullet"/>
      <w:lvlText w:val="•"/>
      <w:lvlJc w:val="left"/>
      <w:pPr>
        <w:ind w:left="6072" w:hanging="207"/>
      </w:pPr>
      <w:rPr>
        <w:rFonts w:hint="default"/>
        <w:lang w:val="ru-RU" w:eastAsia="en-US" w:bidi="ar-SA"/>
      </w:rPr>
    </w:lvl>
    <w:lvl w:ilvl="7" w:tplc="53AEC95A">
      <w:numFmt w:val="bullet"/>
      <w:lvlText w:val="•"/>
      <w:lvlJc w:val="left"/>
      <w:pPr>
        <w:ind w:left="7044" w:hanging="207"/>
      </w:pPr>
      <w:rPr>
        <w:rFonts w:hint="default"/>
        <w:lang w:val="ru-RU" w:eastAsia="en-US" w:bidi="ar-SA"/>
      </w:rPr>
    </w:lvl>
    <w:lvl w:ilvl="8" w:tplc="310C1006">
      <w:numFmt w:val="bullet"/>
      <w:lvlText w:val="•"/>
      <w:lvlJc w:val="left"/>
      <w:pPr>
        <w:ind w:left="8016" w:hanging="207"/>
      </w:pPr>
      <w:rPr>
        <w:rFonts w:hint="default"/>
        <w:lang w:val="ru-RU" w:eastAsia="en-US" w:bidi="ar-SA"/>
      </w:rPr>
    </w:lvl>
  </w:abstractNum>
  <w:abstractNum w:abstractNumId="8">
    <w:nsid w:val="5EE94A4D"/>
    <w:multiLevelType w:val="hybridMultilevel"/>
    <w:tmpl w:val="03CE4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56143"/>
    <w:multiLevelType w:val="hybridMultilevel"/>
    <w:tmpl w:val="97D65EE4"/>
    <w:lvl w:ilvl="0" w:tplc="12E2D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8E3C11"/>
    <w:multiLevelType w:val="hybridMultilevel"/>
    <w:tmpl w:val="E7820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A3EB6"/>
    <w:multiLevelType w:val="multilevel"/>
    <w:tmpl w:val="0F74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687E57"/>
    <w:multiLevelType w:val="hybridMultilevel"/>
    <w:tmpl w:val="3DDCB2A8"/>
    <w:lvl w:ilvl="0" w:tplc="6F8486CC">
      <w:numFmt w:val="bullet"/>
      <w:lvlText w:val="-"/>
      <w:lvlJc w:val="left"/>
      <w:pPr>
        <w:ind w:left="243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48ECE6">
      <w:numFmt w:val="bullet"/>
      <w:lvlText w:val="•"/>
      <w:lvlJc w:val="left"/>
      <w:pPr>
        <w:ind w:left="1212" w:hanging="165"/>
      </w:pPr>
      <w:rPr>
        <w:rFonts w:hint="default"/>
        <w:lang w:val="ru-RU" w:eastAsia="en-US" w:bidi="ar-SA"/>
      </w:rPr>
    </w:lvl>
    <w:lvl w:ilvl="2" w:tplc="D234CACE">
      <w:numFmt w:val="bullet"/>
      <w:lvlText w:val="•"/>
      <w:lvlJc w:val="left"/>
      <w:pPr>
        <w:ind w:left="2184" w:hanging="165"/>
      </w:pPr>
      <w:rPr>
        <w:rFonts w:hint="default"/>
        <w:lang w:val="ru-RU" w:eastAsia="en-US" w:bidi="ar-SA"/>
      </w:rPr>
    </w:lvl>
    <w:lvl w:ilvl="3" w:tplc="CADA8B8A">
      <w:numFmt w:val="bullet"/>
      <w:lvlText w:val="•"/>
      <w:lvlJc w:val="left"/>
      <w:pPr>
        <w:ind w:left="3156" w:hanging="165"/>
      </w:pPr>
      <w:rPr>
        <w:rFonts w:hint="default"/>
        <w:lang w:val="ru-RU" w:eastAsia="en-US" w:bidi="ar-SA"/>
      </w:rPr>
    </w:lvl>
    <w:lvl w:ilvl="4" w:tplc="BF0E26B0">
      <w:numFmt w:val="bullet"/>
      <w:lvlText w:val="•"/>
      <w:lvlJc w:val="left"/>
      <w:pPr>
        <w:ind w:left="4128" w:hanging="165"/>
      </w:pPr>
      <w:rPr>
        <w:rFonts w:hint="default"/>
        <w:lang w:val="ru-RU" w:eastAsia="en-US" w:bidi="ar-SA"/>
      </w:rPr>
    </w:lvl>
    <w:lvl w:ilvl="5" w:tplc="76C4CB7A">
      <w:numFmt w:val="bullet"/>
      <w:lvlText w:val="•"/>
      <w:lvlJc w:val="left"/>
      <w:pPr>
        <w:ind w:left="5100" w:hanging="165"/>
      </w:pPr>
      <w:rPr>
        <w:rFonts w:hint="default"/>
        <w:lang w:val="ru-RU" w:eastAsia="en-US" w:bidi="ar-SA"/>
      </w:rPr>
    </w:lvl>
    <w:lvl w:ilvl="6" w:tplc="8D7A0284">
      <w:numFmt w:val="bullet"/>
      <w:lvlText w:val="•"/>
      <w:lvlJc w:val="left"/>
      <w:pPr>
        <w:ind w:left="6072" w:hanging="165"/>
      </w:pPr>
      <w:rPr>
        <w:rFonts w:hint="default"/>
        <w:lang w:val="ru-RU" w:eastAsia="en-US" w:bidi="ar-SA"/>
      </w:rPr>
    </w:lvl>
    <w:lvl w:ilvl="7" w:tplc="B9F09FEC">
      <w:numFmt w:val="bullet"/>
      <w:lvlText w:val="•"/>
      <w:lvlJc w:val="left"/>
      <w:pPr>
        <w:ind w:left="7044" w:hanging="165"/>
      </w:pPr>
      <w:rPr>
        <w:rFonts w:hint="default"/>
        <w:lang w:val="ru-RU" w:eastAsia="en-US" w:bidi="ar-SA"/>
      </w:rPr>
    </w:lvl>
    <w:lvl w:ilvl="8" w:tplc="C1322890">
      <w:numFmt w:val="bullet"/>
      <w:lvlText w:val="•"/>
      <w:lvlJc w:val="left"/>
      <w:pPr>
        <w:ind w:left="8016" w:hanging="165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5"/>
  </w:num>
  <w:num w:numId="5">
    <w:abstractNumId w:val="11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  <w:num w:numId="13">
    <w:abstractNumId w:val="3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CFB"/>
    <w:rsid w:val="0008662E"/>
    <w:rsid w:val="001224DC"/>
    <w:rsid w:val="00125B1C"/>
    <w:rsid w:val="001428F4"/>
    <w:rsid w:val="001E1FF6"/>
    <w:rsid w:val="001F7EC3"/>
    <w:rsid w:val="0027325E"/>
    <w:rsid w:val="00316FDA"/>
    <w:rsid w:val="0033451F"/>
    <w:rsid w:val="00394859"/>
    <w:rsid w:val="003B39C5"/>
    <w:rsid w:val="003C3CFB"/>
    <w:rsid w:val="003F7E61"/>
    <w:rsid w:val="00420A54"/>
    <w:rsid w:val="00510453"/>
    <w:rsid w:val="005601C7"/>
    <w:rsid w:val="00576CB8"/>
    <w:rsid w:val="005B3E3F"/>
    <w:rsid w:val="005C4573"/>
    <w:rsid w:val="00624E02"/>
    <w:rsid w:val="007141ED"/>
    <w:rsid w:val="00724CB2"/>
    <w:rsid w:val="007661F0"/>
    <w:rsid w:val="007B565B"/>
    <w:rsid w:val="00806987"/>
    <w:rsid w:val="0087754E"/>
    <w:rsid w:val="008C708F"/>
    <w:rsid w:val="008E5B69"/>
    <w:rsid w:val="00960291"/>
    <w:rsid w:val="00993AB0"/>
    <w:rsid w:val="009E25D4"/>
    <w:rsid w:val="00A14B09"/>
    <w:rsid w:val="00A27479"/>
    <w:rsid w:val="00AA749B"/>
    <w:rsid w:val="00AB3B9F"/>
    <w:rsid w:val="00B12B15"/>
    <w:rsid w:val="00BE244A"/>
    <w:rsid w:val="00C21BA8"/>
    <w:rsid w:val="00C92793"/>
    <w:rsid w:val="00C969A4"/>
    <w:rsid w:val="00CF5BF9"/>
    <w:rsid w:val="00DD0758"/>
    <w:rsid w:val="00E5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09"/>
  </w:style>
  <w:style w:type="paragraph" w:styleId="1">
    <w:name w:val="heading 1"/>
    <w:basedOn w:val="a"/>
    <w:link w:val="10"/>
    <w:uiPriority w:val="1"/>
    <w:qFormat/>
    <w:rsid w:val="008C708F"/>
    <w:pPr>
      <w:widowControl w:val="0"/>
      <w:autoSpaceDE w:val="0"/>
      <w:autoSpaceDN w:val="0"/>
      <w:spacing w:before="258" w:after="0" w:line="240" w:lineRule="auto"/>
      <w:ind w:left="96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708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C70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708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C708F"/>
    <w:pPr>
      <w:widowControl w:val="0"/>
      <w:autoSpaceDE w:val="0"/>
      <w:autoSpaceDN w:val="0"/>
      <w:spacing w:after="0" w:line="319" w:lineRule="exact"/>
      <w:ind w:left="243" w:hanging="21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C708F"/>
    <w:pPr>
      <w:widowControl w:val="0"/>
      <w:autoSpaceDE w:val="0"/>
      <w:autoSpaceDN w:val="0"/>
      <w:spacing w:after="0" w:line="291" w:lineRule="exact"/>
      <w:ind w:left="126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8C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8C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87754E"/>
  </w:style>
  <w:style w:type="character" w:customStyle="1" w:styleId="c27">
    <w:name w:val="c27"/>
    <w:basedOn w:val="a0"/>
    <w:rsid w:val="0087754E"/>
  </w:style>
  <w:style w:type="paragraph" w:customStyle="1" w:styleId="c11">
    <w:name w:val="c11"/>
    <w:basedOn w:val="a"/>
    <w:rsid w:val="0087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7754E"/>
  </w:style>
  <w:style w:type="character" w:customStyle="1" w:styleId="c16">
    <w:name w:val="c16"/>
    <w:basedOn w:val="a0"/>
    <w:rsid w:val="0087754E"/>
  </w:style>
  <w:style w:type="character" w:styleId="a8">
    <w:name w:val="Hyperlink"/>
    <w:basedOn w:val="a0"/>
    <w:uiPriority w:val="99"/>
    <w:unhideWhenUsed/>
    <w:rsid w:val="00C92793"/>
    <w:rPr>
      <w:color w:val="0000FF"/>
      <w:u w:val="single"/>
    </w:rPr>
  </w:style>
  <w:style w:type="character" w:customStyle="1" w:styleId="c4">
    <w:name w:val="c4"/>
    <w:basedOn w:val="a0"/>
    <w:rsid w:val="00C92793"/>
  </w:style>
  <w:style w:type="paragraph" w:customStyle="1" w:styleId="c25">
    <w:name w:val="c25"/>
    <w:basedOn w:val="a"/>
    <w:rsid w:val="00C9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92793"/>
  </w:style>
  <w:style w:type="paragraph" w:customStyle="1" w:styleId="c31">
    <w:name w:val="c31"/>
    <w:basedOn w:val="a"/>
    <w:rsid w:val="00C9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C9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92793"/>
  </w:style>
  <w:style w:type="paragraph" w:customStyle="1" w:styleId="c72">
    <w:name w:val="c72"/>
    <w:basedOn w:val="a"/>
    <w:rsid w:val="00C9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92793"/>
  </w:style>
  <w:style w:type="paragraph" w:customStyle="1" w:styleId="Standard">
    <w:name w:val="Standard"/>
    <w:rsid w:val="00624E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bo3.ru/upload/iblock/23a/&#1050;&#1085;&#1080;&#1075;&#1072;%20&#1076;&#1083;&#1103;%20&#1091;&#1095;&#1080;&#1090;&#1077;&#1083;&#1103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onfelix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%2FE%3A%2Fassets%2Flanguages%2Frussia%2Fintroduction%2Fsub_pages%2Fintroduction%2Fintroduction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89560/" TargetMode="External"/><Relationship Id="rId10" Type="http://schemas.openxmlformats.org/officeDocument/2006/relationships/hyperlink" Target="http://insiderobot.blogsp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lego.com/en-us/lessons/advancing-with-spm/pull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Elena</cp:lastModifiedBy>
  <cp:revision>3</cp:revision>
  <dcterms:created xsi:type="dcterms:W3CDTF">2021-08-26T19:42:00Z</dcterms:created>
  <dcterms:modified xsi:type="dcterms:W3CDTF">2021-08-27T13:24:00Z</dcterms:modified>
</cp:coreProperties>
</file>