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331"/>
        <w:gridCol w:w="600"/>
        <w:gridCol w:w="1613"/>
        <w:gridCol w:w="427"/>
        <w:gridCol w:w="4372"/>
      </w:tblGrid>
      <w:tr w:rsidR="00456DB4" w:rsidTr="00181612">
        <w:trPr>
          <w:trHeight w:val="994"/>
        </w:trPr>
        <w:tc>
          <w:tcPr>
            <w:tcW w:w="4253" w:type="dxa"/>
            <w:gridSpan w:val="4"/>
            <w:vAlign w:val="center"/>
          </w:tcPr>
          <w:p w:rsidR="00456DB4" w:rsidRDefault="00456DB4" w:rsidP="00181612">
            <w:pPr>
              <w:jc w:val="center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619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  <w:vMerge w:val="restart"/>
          </w:tcPr>
          <w:p w:rsidR="00456DB4" w:rsidRDefault="00456DB4" w:rsidP="00181612"/>
        </w:tc>
        <w:tc>
          <w:tcPr>
            <w:tcW w:w="4372" w:type="dxa"/>
          </w:tcPr>
          <w:p w:rsidR="00456DB4" w:rsidRDefault="00456DB4" w:rsidP="00181612">
            <w:pPr>
              <w:spacing w:before="180"/>
              <w:jc w:val="right"/>
            </w:pPr>
          </w:p>
        </w:tc>
      </w:tr>
      <w:tr w:rsidR="00456DB4" w:rsidTr="00181612">
        <w:trPr>
          <w:trHeight w:val="695"/>
        </w:trPr>
        <w:tc>
          <w:tcPr>
            <w:tcW w:w="4253" w:type="dxa"/>
            <w:gridSpan w:val="4"/>
          </w:tcPr>
          <w:p w:rsidR="00456DB4" w:rsidRPr="00C40E0C" w:rsidRDefault="00456DB4" w:rsidP="00181612">
            <w:pPr>
              <w:spacing w:before="120" w:line="260" w:lineRule="exact"/>
              <w:ind w:left="-113" w:right="-113"/>
              <w:jc w:val="center"/>
              <w:rPr>
                <w:spacing w:val="-16"/>
              </w:rPr>
            </w:pPr>
            <w:r w:rsidRPr="00C40E0C">
              <w:rPr>
                <w:b/>
              </w:rPr>
              <w:t>МИНИСТЕРСТВО ОБРАЗОВАНИЯ</w:t>
            </w:r>
            <w:r>
              <w:rPr>
                <w:b/>
              </w:rPr>
              <w:t xml:space="preserve"> </w:t>
            </w:r>
            <w:r w:rsidRPr="00C40E0C">
              <w:rPr>
                <w:b/>
              </w:rPr>
              <w:t>НОВГОРОДСКОЙ ОБЛАСТИ</w:t>
            </w:r>
          </w:p>
        </w:tc>
        <w:tc>
          <w:tcPr>
            <w:tcW w:w="427" w:type="dxa"/>
            <w:vMerge/>
          </w:tcPr>
          <w:p w:rsidR="00456DB4" w:rsidRDefault="00456DB4" w:rsidP="00181612"/>
        </w:tc>
        <w:tc>
          <w:tcPr>
            <w:tcW w:w="4372" w:type="dxa"/>
            <w:vMerge w:val="restart"/>
          </w:tcPr>
          <w:p w:rsidR="00456DB4" w:rsidRDefault="00456DB4" w:rsidP="004D0D50">
            <w:pPr>
              <w:shd w:val="clear" w:color="auto" w:fill="FFFFFF"/>
              <w:spacing w:before="120" w:line="240" w:lineRule="exact"/>
              <w:ind w:left="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Руководителям органов управления образованием </w:t>
            </w:r>
            <w:r w:rsidR="002C2FAC">
              <w:rPr>
                <w:b/>
                <w:sz w:val="28"/>
                <w:szCs w:val="28"/>
              </w:rPr>
              <w:t xml:space="preserve">городского округа, </w:t>
            </w:r>
            <w:r>
              <w:rPr>
                <w:b/>
                <w:sz w:val="28"/>
                <w:szCs w:val="28"/>
              </w:rPr>
              <w:t>муниципальных районов</w:t>
            </w:r>
            <w:r w:rsidR="002C2FAC">
              <w:rPr>
                <w:b/>
                <w:sz w:val="28"/>
                <w:szCs w:val="28"/>
              </w:rPr>
              <w:t>, муниципальных округов области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56DB4" w:rsidRPr="00456DB4" w:rsidRDefault="00456DB4" w:rsidP="004D0D50">
            <w:pPr>
              <w:shd w:val="clear" w:color="auto" w:fill="FFFFFF"/>
              <w:spacing w:before="120" w:line="240" w:lineRule="exact"/>
              <w:ind w:left="32"/>
              <w:jc w:val="center"/>
              <w:rPr>
                <w:b/>
                <w:sz w:val="28"/>
                <w:szCs w:val="28"/>
              </w:rPr>
            </w:pPr>
            <w:r w:rsidRPr="00456DB4">
              <w:rPr>
                <w:b/>
                <w:sz w:val="28"/>
                <w:szCs w:val="28"/>
              </w:rPr>
              <w:t>Руководителя</w:t>
            </w:r>
            <w:r w:rsidR="000D4D07">
              <w:rPr>
                <w:b/>
                <w:sz w:val="28"/>
                <w:szCs w:val="28"/>
              </w:rPr>
              <w:t>м</w:t>
            </w:r>
            <w:r w:rsidRPr="00456DB4">
              <w:rPr>
                <w:b/>
                <w:sz w:val="28"/>
                <w:szCs w:val="28"/>
              </w:rPr>
              <w:t xml:space="preserve"> государственных областных образовательных организаций</w:t>
            </w:r>
          </w:p>
          <w:p w:rsidR="00456DB4" w:rsidRPr="009075ED" w:rsidRDefault="00456DB4" w:rsidP="00181612">
            <w:pPr>
              <w:spacing w:before="120" w:line="240" w:lineRule="exact"/>
              <w:jc w:val="center"/>
              <w:rPr>
                <w:b/>
                <w:sz w:val="28"/>
              </w:rPr>
            </w:pPr>
          </w:p>
        </w:tc>
      </w:tr>
      <w:tr w:rsidR="00456DB4" w:rsidRPr="003D5C4E" w:rsidTr="00181612">
        <w:trPr>
          <w:trHeight w:val="567"/>
        </w:trPr>
        <w:tc>
          <w:tcPr>
            <w:tcW w:w="4253" w:type="dxa"/>
            <w:gridSpan w:val="4"/>
          </w:tcPr>
          <w:p w:rsidR="00456DB4" w:rsidRPr="00460214" w:rsidRDefault="00456DB4" w:rsidP="00AE7F58">
            <w:pPr>
              <w:spacing w:before="120" w:after="120" w:line="200" w:lineRule="exact"/>
              <w:jc w:val="center"/>
              <w:rPr>
                <w:lang w:val="en-US"/>
              </w:rPr>
            </w:pPr>
            <w:r w:rsidRPr="006548CF">
              <w:rPr>
                <w:spacing w:val="-4"/>
                <w:sz w:val="22"/>
                <w:szCs w:val="22"/>
              </w:rPr>
              <w:t>ул.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6548CF">
              <w:rPr>
                <w:spacing w:val="-4"/>
                <w:sz w:val="22"/>
                <w:szCs w:val="22"/>
              </w:rPr>
              <w:t>Новолучанская, д.27,</w:t>
            </w:r>
            <w:r w:rsidRPr="006548CF">
              <w:rPr>
                <w:sz w:val="22"/>
                <w:szCs w:val="22"/>
              </w:rPr>
              <w:br/>
            </w:r>
            <w:r w:rsidRPr="006548CF">
              <w:rPr>
                <w:spacing w:val="-8"/>
                <w:sz w:val="22"/>
                <w:szCs w:val="22"/>
              </w:rPr>
              <w:t>Великий Новгород, Россия, 173001</w:t>
            </w:r>
            <w:r w:rsidRPr="006548CF">
              <w:rPr>
                <w:spacing w:val="-4"/>
                <w:sz w:val="22"/>
                <w:szCs w:val="22"/>
              </w:rPr>
              <w:br/>
            </w:r>
            <w:r w:rsidRPr="006548CF">
              <w:rPr>
                <w:spacing w:val="-6"/>
                <w:sz w:val="22"/>
                <w:szCs w:val="22"/>
              </w:rPr>
              <w:t>тел.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  <w:lang w:val="en-US"/>
              </w:rPr>
              <w:t>(816</w:t>
            </w:r>
            <w:r w:rsidRPr="00460214">
              <w:rPr>
                <w:spacing w:val="-6"/>
                <w:sz w:val="22"/>
                <w:szCs w:val="22"/>
                <w:lang w:val="en-US"/>
              </w:rPr>
              <w:t xml:space="preserve">2) </w:t>
            </w:r>
            <w:r w:rsidR="00AE7F58" w:rsidRPr="00AE7F58">
              <w:rPr>
                <w:spacing w:val="-6"/>
                <w:sz w:val="22"/>
                <w:szCs w:val="22"/>
                <w:lang w:val="en-US"/>
              </w:rPr>
              <w:t>50-10-70</w:t>
            </w:r>
            <w:r w:rsidRPr="00460214">
              <w:rPr>
                <w:spacing w:val="-6"/>
                <w:sz w:val="22"/>
                <w:szCs w:val="22"/>
                <w:lang w:val="en-US"/>
              </w:rPr>
              <w:t xml:space="preserve">, </w:t>
            </w:r>
            <w:r w:rsidRPr="006548CF">
              <w:rPr>
                <w:spacing w:val="-6"/>
                <w:sz w:val="22"/>
                <w:szCs w:val="22"/>
              </w:rPr>
              <w:t>факс</w:t>
            </w:r>
            <w:r w:rsidRPr="00460214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="00AE7F58" w:rsidRPr="00AE7F58">
              <w:rPr>
                <w:spacing w:val="-6"/>
                <w:sz w:val="22"/>
                <w:szCs w:val="22"/>
                <w:lang w:val="en-US"/>
              </w:rPr>
              <w:t>50-10-79</w:t>
            </w:r>
            <w:r w:rsidRPr="00460214">
              <w:rPr>
                <w:spacing w:val="-6"/>
                <w:sz w:val="22"/>
                <w:szCs w:val="22"/>
                <w:lang w:val="en-US"/>
              </w:rPr>
              <w:br/>
            </w:r>
            <w:r w:rsidRPr="006548CF">
              <w:rPr>
                <w:spacing w:val="-6"/>
                <w:sz w:val="22"/>
                <w:szCs w:val="22"/>
                <w:lang w:val="en-US"/>
              </w:rPr>
              <w:t>E</w:t>
            </w:r>
            <w:r w:rsidRPr="00460214">
              <w:rPr>
                <w:spacing w:val="-6"/>
                <w:sz w:val="22"/>
                <w:szCs w:val="22"/>
                <w:lang w:val="en-US"/>
              </w:rPr>
              <w:t>-</w:t>
            </w:r>
            <w:r w:rsidRPr="006548CF">
              <w:rPr>
                <w:spacing w:val="-6"/>
                <w:sz w:val="22"/>
                <w:szCs w:val="22"/>
                <w:lang w:val="en-US"/>
              </w:rPr>
              <w:t>mail</w:t>
            </w:r>
            <w:r w:rsidRPr="00460214">
              <w:rPr>
                <w:spacing w:val="-6"/>
                <w:sz w:val="22"/>
                <w:szCs w:val="22"/>
                <w:lang w:val="en-US"/>
              </w:rPr>
              <w:t xml:space="preserve">: </w:t>
            </w:r>
            <w:r>
              <w:rPr>
                <w:spacing w:val="-6"/>
                <w:sz w:val="22"/>
                <w:szCs w:val="22"/>
                <w:lang w:val="en-US"/>
              </w:rPr>
              <w:t>depobr@edu53</w:t>
            </w:r>
            <w:r w:rsidRPr="00460214">
              <w:rPr>
                <w:spacing w:val="-6"/>
                <w:sz w:val="22"/>
                <w:szCs w:val="22"/>
                <w:lang w:val="en-US"/>
              </w:rPr>
              <w:t>.</w:t>
            </w:r>
            <w:r w:rsidRPr="006548CF">
              <w:rPr>
                <w:spacing w:val="-6"/>
                <w:sz w:val="22"/>
                <w:szCs w:val="22"/>
                <w:lang w:val="en-US"/>
              </w:rPr>
              <w:t>ru</w:t>
            </w:r>
          </w:p>
        </w:tc>
        <w:tc>
          <w:tcPr>
            <w:tcW w:w="427" w:type="dxa"/>
            <w:vMerge/>
          </w:tcPr>
          <w:p w:rsidR="00456DB4" w:rsidRPr="00460214" w:rsidRDefault="00456DB4" w:rsidP="00181612">
            <w:pPr>
              <w:rPr>
                <w:lang w:val="en-US"/>
              </w:rPr>
            </w:pPr>
          </w:p>
        </w:tc>
        <w:tc>
          <w:tcPr>
            <w:tcW w:w="4372" w:type="dxa"/>
            <w:vMerge/>
          </w:tcPr>
          <w:p w:rsidR="00456DB4" w:rsidRPr="00460214" w:rsidRDefault="00456DB4" w:rsidP="00181612">
            <w:pPr>
              <w:rPr>
                <w:lang w:val="en-US"/>
              </w:rPr>
            </w:pPr>
          </w:p>
        </w:tc>
      </w:tr>
      <w:tr w:rsidR="00456DB4" w:rsidTr="00456DB4">
        <w:trPr>
          <w:trHeight w:val="360"/>
        </w:trPr>
        <w:tc>
          <w:tcPr>
            <w:tcW w:w="2040" w:type="dxa"/>
            <w:gridSpan w:val="2"/>
            <w:tcBorders>
              <w:bottom w:val="single" w:sz="4" w:space="0" w:color="auto"/>
            </w:tcBorders>
            <w:vAlign w:val="bottom"/>
          </w:tcPr>
          <w:p w:rsidR="00456DB4" w:rsidRPr="003D5C4E" w:rsidRDefault="003D5C4E" w:rsidP="0018161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17.11.2020</w:t>
            </w:r>
          </w:p>
        </w:tc>
        <w:tc>
          <w:tcPr>
            <w:tcW w:w="600" w:type="dxa"/>
            <w:vAlign w:val="bottom"/>
          </w:tcPr>
          <w:p w:rsidR="00456DB4" w:rsidRPr="00143F14" w:rsidRDefault="00456DB4" w:rsidP="00181612">
            <w:pPr>
              <w:jc w:val="center"/>
              <w:rPr>
                <w:rFonts w:ascii="Courier New" w:hAnsi="Courier New" w:cs="Courier New"/>
              </w:rPr>
            </w:pPr>
            <w:r w:rsidRPr="00143F14">
              <w:rPr>
                <w:rFonts w:ascii="Courier New" w:hAnsi="Courier New" w:cs="Courier New"/>
              </w:rPr>
              <w:t>№</w:t>
            </w:r>
          </w:p>
        </w:tc>
        <w:tc>
          <w:tcPr>
            <w:tcW w:w="1613" w:type="dxa"/>
            <w:vAlign w:val="bottom"/>
          </w:tcPr>
          <w:p w:rsidR="00456DB4" w:rsidRPr="003D5C4E" w:rsidRDefault="003D5C4E" w:rsidP="00181612">
            <w:pPr>
              <w:rPr>
                <w:rFonts w:ascii="Courier New" w:hAnsi="Courier New" w:cs="Courier New"/>
                <w:u w:val="single"/>
              </w:rPr>
            </w:pPr>
            <w:r w:rsidRPr="003D5C4E">
              <w:rPr>
                <w:rFonts w:ascii="Courier New" w:hAnsi="Courier New" w:cs="Courier New"/>
                <w:u w:val="single"/>
              </w:rPr>
              <w:t>2040-рг</w:t>
            </w:r>
          </w:p>
        </w:tc>
        <w:tc>
          <w:tcPr>
            <w:tcW w:w="427" w:type="dxa"/>
            <w:vMerge/>
          </w:tcPr>
          <w:p w:rsidR="00456DB4" w:rsidRDefault="00456DB4" w:rsidP="00181612"/>
        </w:tc>
        <w:tc>
          <w:tcPr>
            <w:tcW w:w="4372" w:type="dxa"/>
            <w:vMerge/>
          </w:tcPr>
          <w:p w:rsidR="00456DB4" w:rsidRDefault="00456DB4" w:rsidP="00181612"/>
        </w:tc>
      </w:tr>
      <w:tr w:rsidR="00456DB4" w:rsidTr="00456DB4"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456DB4" w:rsidRPr="00143F14" w:rsidRDefault="00456DB4" w:rsidP="00181612">
            <w:pPr>
              <w:ind w:left="-108" w:right="-108"/>
              <w:rPr>
                <w:rFonts w:ascii="Courier New" w:hAnsi="Courier New" w:cs="Courier New"/>
              </w:rPr>
            </w:pPr>
            <w:r w:rsidRPr="00143F14">
              <w:rPr>
                <w:rFonts w:ascii="Courier New" w:hAnsi="Courier New" w:cs="Courier New"/>
              </w:rPr>
              <w:t xml:space="preserve">на № 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DB4" w:rsidRPr="00143F14" w:rsidRDefault="00456DB4" w:rsidP="00181612">
            <w:pPr>
              <w:rPr>
                <w:rFonts w:ascii="Courier New" w:hAnsi="Courier New" w:cs="Courier New"/>
              </w:rPr>
            </w:pPr>
          </w:p>
        </w:tc>
        <w:tc>
          <w:tcPr>
            <w:tcW w:w="600" w:type="dxa"/>
            <w:vAlign w:val="bottom"/>
          </w:tcPr>
          <w:p w:rsidR="00456DB4" w:rsidRPr="00143F14" w:rsidRDefault="00456DB4" w:rsidP="00181612">
            <w:pPr>
              <w:rPr>
                <w:rFonts w:ascii="Courier New" w:hAnsi="Courier New" w:cs="Courier New"/>
              </w:rPr>
            </w:pPr>
            <w:r w:rsidRPr="00143F14">
              <w:rPr>
                <w:rFonts w:ascii="Courier New" w:hAnsi="Courier New" w:cs="Courier New"/>
              </w:rPr>
              <w:t>от</w:t>
            </w:r>
          </w:p>
        </w:tc>
        <w:tc>
          <w:tcPr>
            <w:tcW w:w="1613" w:type="dxa"/>
            <w:vAlign w:val="bottom"/>
          </w:tcPr>
          <w:p w:rsidR="00456DB4" w:rsidRPr="00143F14" w:rsidRDefault="00456DB4" w:rsidP="0018161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</w:t>
            </w:r>
          </w:p>
        </w:tc>
        <w:tc>
          <w:tcPr>
            <w:tcW w:w="427" w:type="dxa"/>
            <w:vMerge/>
          </w:tcPr>
          <w:p w:rsidR="00456DB4" w:rsidRDefault="00456DB4" w:rsidP="00181612"/>
        </w:tc>
        <w:tc>
          <w:tcPr>
            <w:tcW w:w="4372" w:type="dxa"/>
            <w:vMerge/>
          </w:tcPr>
          <w:p w:rsidR="00456DB4" w:rsidRDefault="00456DB4" w:rsidP="00181612"/>
        </w:tc>
      </w:tr>
      <w:tr w:rsidR="00456DB4" w:rsidTr="00181612">
        <w:tc>
          <w:tcPr>
            <w:tcW w:w="4253" w:type="dxa"/>
            <w:gridSpan w:val="4"/>
          </w:tcPr>
          <w:p w:rsidR="00456DB4" w:rsidRDefault="00456DB4" w:rsidP="00181612">
            <w:pPr>
              <w:rPr>
                <w:sz w:val="28"/>
                <w:szCs w:val="28"/>
              </w:rPr>
            </w:pPr>
          </w:p>
          <w:p w:rsidR="00456DB4" w:rsidRPr="00077576" w:rsidRDefault="002C2FAC" w:rsidP="00181612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участии в ГИА обучающихся с ОВЗ и инвалидов</w:t>
            </w:r>
          </w:p>
        </w:tc>
        <w:tc>
          <w:tcPr>
            <w:tcW w:w="427" w:type="dxa"/>
            <w:vMerge/>
          </w:tcPr>
          <w:p w:rsidR="00456DB4" w:rsidRDefault="00456DB4" w:rsidP="00181612"/>
        </w:tc>
        <w:tc>
          <w:tcPr>
            <w:tcW w:w="4372" w:type="dxa"/>
            <w:vMerge/>
          </w:tcPr>
          <w:p w:rsidR="00456DB4" w:rsidRDefault="00456DB4" w:rsidP="00181612"/>
        </w:tc>
      </w:tr>
    </w:tbl>
    <w:p w:rsidR="00456DB4" w:rsidRDefault="00456DB4" w:rsidP="00456DB4">
      <w:pPr>
        <w:pStyle w:val="1"/>
        <w:spacing w:before="0" w:after="0" w:line="240" w:lineRule="auto"/>
        <w:ind w:firstLine="709"/>
      </w:pPr>
    </w:p>
    <w:p w:rsidR="00456DB4" w:rsidRDefault="00456DB4" w:rsidP="00456DB4">
      <w:pPr>
        <w:pStyle w:val="1"/>
        <w:spacing w:before="0" w:after="0" w:line="240" w:lineRule="auto"/>
        <w:ind w:firstLine="709"/>
      </w:pPr>
    </w:p>
    <w:p w:rsidR="002C2FAC" w:rsidRDefault="00456DB4" w:rsidP="006F1FA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Новгородской области </w:t>
      </w:r>
      <w:r w:rsidR="008D566D">
        <w:rPr>
          <w:sz w:val="28"/>
          <w:szCs w:val="28"/>
        </w:rPr>
        <w:t xml:space="preserve">(далее – министерство) </w:t>
      </w:r>
      <w:r w:rsidR="002C2FAC">
        <w:rPr>
          <w:sz w:val="28"/>
          <w:szCs w:val="28"/>
        </w:rPr>
        <w:t>в связи с поступающими обращениями по вопросам участия в государственной итоговой аттестации по образовательным программам основного общего и среднего общего образования</w:t>
      </w:r>
      <w:r w:rsidR="006E1AEE">
        <w:rPr>
          <w:sz w:val="28"/>
          <w:szCs w:val="28"/>
        </w:rPr>
        <w:t xml:space="preserve"> (далее ГИА-9 и ГИА-11 соответственно)</w:t>
      </w:r>
      <w:r w:rsidR="002C2FAC">
        <w:rPr>
          <w:sz w:val="28"/>
          <w:szCs w:val="28"/>
        </w:rPr>
        <w:t xml:space="preserve">, </w:t>
      </w:r>
      <w:r w:rsidR="006000F4">
        <w:rPr>
          <w:sz w:val="28"/>
          <w:szCs w:val="28"/>
        </w:rPr>
        <w:t>итоговом сочинении (изложении), итоговом собеседовании по русскому языку обучающихся с ограниченными возможностями здоровья, инвалидов и детей-инвалидов сообщает.</w:t>
      </w:r>
    </w:p>
    <w:p w:rsidR="003D1D79" w:rsidRDefault="006000F4" w:rsidP="000824E3">
      <w:pPr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FF6D8A">
        <w:rPr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Федерации, Федеральной службы по надзору в сфере образования и науки</w:t>
      </w:r>
      <w:r w:rsidR="00E85455">
        <w:rPr>
          <w:sz w:val="28"/>
          <w:szCs w:val="28"/>
        </w:rPr>
        <w:t xml:space="preserve"> от 07.11.2018 № 190/1512, </w:t>
      </w:r>
      <w:r w:rsidR="00E17411">
        <w:rPr>
          <w:sz w:val="28"/>
          <w:szCs w:val="28"/>
        </w:rPr>
        <w:t>и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Федерации, Федеральной службы по надзору в сфере образования и науки</w:t>
      </w:r>
      <w:proofErr w:type="gramEnd"/>
      <w:r w:rsidR="00E17411">
        <w:rPr>
          <w:sz w:val="28"/>
          <w:szCs w:val="28"/>
        </w:rPr>
        <w:t xml:space="preserve"> от 07.11.2018 № 189/1513</w:t>
      </w:r>
      <w:r w:rsidR="00EB4B8E">
        <w:rPr>
          <w:sz w:val="28"/>
          <w:szCs w:val="28"/>
        </w:rPr>
        <w:t xml:space="preserve">, </w:t>
      </w:r>
      <w:r w:rsidR="000824E3">
        <w:rPr>
          <w:sz w:val="28"/>
          <w:szCs w:val="28"/>
        </w:rPr>
        <w:t>д</w:t>
      </w:r>
      <w:r w:rsidR="0036195B">
        <w:rPr>
          <w:sz w:val="28"/>
          <w:szCs w:val="28"/>
        </w:rPr>
        <w:t xml:space="preserve">ля обучающихся с </w:t>
      </w:r>
      <w:r w:rsidR="0036195B" w:rsidRPr="0036195B">
        <w:rPr>
          <w:sz w:val="28"/>
          <w:szCs w:val="28"/>
        </w:rPr>
        <w:t xml:space="preserve">ограниченными возможностями здоровья, для обучающихся - детей-инвалидов и инвалидов, осваивающих образовательные программы </w:t>
      </w:r>
      <w:r w:rsidR="0036195B">
        <w:rPr>
          <w:sz w:val="28"/>
          <w:szCs w:val="28"/>
        </w:rPr>
        <w:t xml:space="preserve">основного общего и </w:t>
      </w:r>
      <w:r w:rsidR="0036195B" w:rsidRPr="0036195B">
        <w:rPr>
          <w:sz w:val="28"/>
          <w:szCs w:val="28"/>
        </w:rPr>
        <w:t>среднего общего образования</w:t>
      </w:r>
      <w:r w:rsidR="0036195B">
        <w:rPr>
          <w:sz w:val="28"/>
          <w:szCs w:val="28"/>
        </w:rPr>
        <w:t>, ГИА-9 и ГИА-11 может проводиться в форме государственного выпускного экзамена (далее – ГВЭ).</w:t>
      </w:r>
      <w:r w:rsidR="003D1D79">
        <w:rPr>
          <w:sz w:val="28"/>
          <w:szCs w:val="28"/>
        </w:rPr>
        <w:t xml:space="preserve"> </w:t>
      </w:r>
      <w:r w:rsidR="003D1D79">
        <w:rPr>
          <w:rFonts w:eastAsiaTheme="minorHAnsi"/>
          <w:sz w:val="28"/>
          <w:szCs w:val="28"/>
          <w:lang w:eastAsia="en-US"/>
        </w:rPr>
        <w:t>При этом допускается сочетание форм проведения ГИА</w:t>
      </w:r>
      <w:r w:rsidR="00107727">
        <w:rPr>
          <w:rFonts w:eastAsiaTheme="minorHAnsi"/>
          <w:sz w:val="28"/>
          <w:szCs w:val="28"/>
          <w:lang w:eastAsia="en-US"/>
        </w:rPr>
        <w:t>-9</w:t>
      </w:r>
      <w:r w:rsidR="003D1D79">
        <w:rPr>
          <w:rFonts w:eastAsiaTheme="minorHAnsi"/>
          <w:sz w:val="28"/>
          <w:szCs w:val="28"/>
          <w:lang w:eastAsia="en-US"/>
        </w:rPr>
        <w:t xml:space="preserve"> (</w:t>
      </w:r>
      <w:r w:rsidR="00107727">
        <w:rPr>
          <w:rFonts w:eastAsiaTheme="minorHAnsi"/>
          <w:sz w:val="28"/>
          <w:szCs w:val="28"/>
          <w:lang w:eastAsia="en-US"/>
        </w:rPr>
        <w:t>основной государственный экзамен</w:t>
      </w:r>
      <w:r w:rsidR="003D1D79">
        <w:rPr>
          <w:rFonts w:eastAsiaTheme="minorHAnsi"/>
          <w:sz w:val="28"/>
          <w:szCs w:val="28"/>
          <w:lang w:eastAsia="en-US"/>
        </w:rPr>
        <w:t xml:space="preserve"> и ГВЭ)</w:t>
      </w:r>
      <w:r w:rsidR="00107727">
        <w:rPr>
          <w:rFonts w:eastAsiaTheme="minorHAnsi"/>
          <w:sz w:val="28"/>
          <w:szCs w:val="28"/>
          <w:lang w:eastAsia="en-US"/>
        </w:rPr>
        <w:t xml:space="preserve"> и ГИА-11 (единый государственный экзамен и ГВЭ).</w:t>
      </w:r>
    </w:p>
    <w:p w:rsidR="00AC1951" w:rsidRDefault="003D1D79" w:rsidP="006F1FA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с </w:t>
      </w:r>
      <w:r w:rsidRPr="0036195B">
        <w:rPr>
          <w:sz w:val="28"/>
          <w:szCs w:val="28"/>
        </w:rPr>
        <w:t>ограниченными возможностями здоровья, дет</w:t>
      </w:r>
      <w:r>
        <w:rPr>
          <w:sz w:val="28"/>
          <w:szCs w:val="28"/>
        </w:rPr>
        <w:t>и</w:t>
      </w:r>
      <w:r w:rsidRPr="0036195B">
        <w:rPr>
          <w:sz w:val="28"/>
          <w:szCs w:val="28"/>
        </w:rPr>
        <w:t>-инвалид</w:t>
      </w:r>
      <w:r w:rsidR="00DF5276">
        <w:rPr>
          <w:sz w:val="28"/>
          <w:szCs w:val="28"/>
        </w:rPr>
        <w:t>ы</w:t>
      </w:r>
      <w:r w:rsidRPr="0036195B">
        <w:rPr>
          <w:sz w:val="28"/>
          <w:szCs w:val="28"/>
        </w:rPr>
        <w:t xml:space="preserve"> и инвалид</w:t>
      </w:r>
      <w:r>
        <w:rPr>
          <w:sz w:val="28"/>
          <w:szCs w:val="28"/>
        </w:rPr>
        <w:t>ы вправе написать итоговое изложение.</w:t>
      </w:r>
    </w:p>
    <w:p w:rsidR="00107727" w:rsidRPr="00107727" w:rsidRDefault="00107727" w:rsidP="006F1FA6">
      <w:pPr>
        <w:spacing w:line="360" w:lineRule="atLeast"/>
        <w:ind w:firstLine="709"/>
        <w:jc w:val="both"/>
        <w:rPr>
          <w:sz w:val="28"/>
          <w:szCs w:val="28"/>
        </w:rPr>
      </w:pPr>
      <w:r w:rsidRPr="00107727">
        <w:rPr>
          <w:sz w:val="28"/>
          <w:szCs w:val="28"/>
        </w:rPr>
        <w:t>Для участников ГИА</w:t>
      </w:r>
      <w:r>
        <w:rPr>
          <w:sz w:val="28"/>
          <w:szCs w:val="28"/>
        </w:rPr>
        <w:t>-9</w:t>
      </w:r>
      <w:r w:rsidRPr="00107727">
        <w:rPr>
          <w:sz w:val="28"/>
          <w:szCs w:val="28"/>
        </w:rPr>
        <w:t xml:space="preserve"> с ограниченными возможностями здоровья, детей-инвалидов и инвалидов ГИА</w:t>
      </w:r>
      <w:r>
        <w:rPr>
          <w:sz w:val="28"/>
          <w:szCs w:val="28"/>
        </w:rPr>
        <w:t>-9</w:t>
      </w:r>
      <w:r w:rsidRPr="00107727">
        <w:rPr>
          <w:sz w:val="28"/>
          <w:szCs w:val="28"/>
        </w:rPr>
        <w:t xml:space="preserve"> по их желанию проводится только по</w:t>
      </w:r>
      <w:r>
        <w:rPr>
          <w:sz w:val="28"/>
          <w:szCs w:val="28"/>
        </w:rPr>
        <w:t xml:space="preserve"> обязательным учебным предметам.</w:t>
      </w:r>
    </w:p>
    <w:p w:rsidR="000824E3" w:rsidRDefault="000824E3" w:rsidP="00E17411">
      <w:pPr>
        <w:spacing w:line="360" w:lineRule="atLeast"/>
        <w:ind w:firstLine="709"/>
        <w:jc w:val="both"/>
        <w:rPr>
          <w:sz w:val="28"/>
          <w:szCs w:val="28"/>
        </w:rPr>
      </w:pPr>
    </w:p>
    <w:p w:rsidR="000824E3" w:rsidRPr="00377E90" w:rsidRDefault="00CF0C77" w:rsidP="00E17411">
      <w:pPr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Участники ГИА-9 и ГИА-11 с ограниченными возможностями здоровья при подаче заявления предъявляют копию рекомендаций психолого-медико-педагогической комиссии (далее - ПМПК), а дети-инвалиды и инвалиды - оригинал или </w:t>
      </w:r>
      <w:r w:rsidRPr="00CF0C77">
        <w:rPr>
          <w:rFonts w:eastAsiaTheme="minorHAnsi"/>
          <w:sz w:val="28"/>
          <w:szCs w:val="28"/>
          <w:lang w:eastAsia="en-US"/>
        </w:rPr>
        <w:t>заверенную</w:t>
      </w:r>
      <w:r>
        <w:rPr>
          <w:rFonts w:eastAsiaTheme="minorHAnsi"/>
          <w:sz w:val="28"/>
          <w:szCs w:val="28"/>
          <w:lang w:eastAsia="en-US"/>
        </w:rPr>
        <w:t xml:space="preserve">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eastAsiaTheme="minorHAnsi"/>
          <w:sz w:val="28"/>
          <w:szCs w:val="28"/>
          <w:lang w:eastAsia="en-US"/>
        </w:rPr>
        <w:t>медико-социальной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экспертизы.</w:t>
      </w:r>
    </w:p>
    <w:p w:rsidR="003D1D79" w:rsidRDefault="00CF0C77" w:rsidP="00377E90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377E90">
        <w:rPr>
          <w:rFonts w:eastAsiaTheme="minorHAnsi"/>
          <w:sz w:val="28"/>
          <w:szCs w:val="28"/>
          <w:lang w:eastAsia="en-US"/>
        </w:rPr>
        <w:t>Д</w:t>
      </w:r>
      <w:r w:rsidR="000824E3" w:rsidRPr="00377E90">
        <w:rPr>
          <w:rFonts w:eastAsiaTheme="minorHAnsi"/>
          <w:sz w:val="28"/>
          <w:szCs w:val="28"/>
          <w:lang w:eastAsia="en-US"/>
        </w:rPr>
        <w:t xml:space="preserve">ля участников экзаменов с ограниченными возможностями здоровья, участников экзаменов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</w:t>
      </w:r>
      <w:r w:rsidR="00377E90">
        <w:rPr>
          <w:rFonts w:eastAsiaTheme="minorHAnsi"/>
          <w:sz w:val="28"/>
          <w:szCs w:val="28"/>
          <w:lang w:eastAsia="en-US"/>
        </w:rPr>
        <w:t>орган</w:t>
      </w:r>
      <w:r w:rsidR="008B0033">
        <w:rPr>
          <w:rFonts w:eastAsiaTheme="minorHAnsi"/>
          <w:sz w:val="28"/>
          <w:szCs w:val="28"/>
          <w:lang w:eastAsia="en-US"/>
        </w:rPr>
        <w:t>ы</w:t>
      </w:r>
      <w:r w:rsidR="00377E90">
        <w:rPr>
          <w:rFonts w:eastAsiaTheme="minorHAnsi"/>
          <w:sz w:val="28"/>
          <w:szCs w:val="28"/>
          <w:lang w:eastAsia="en-US"/>
        </w:rPr>
        <w:t xml:space="preserve"> исполнительной власти субъектов Российской Федерации, осуществляющи</w:t>
      </w:r>
      <w:r w:rsidR="008B0033">
        <w:rPr>
          <w:rFonts w:eastAsiaTheme="minorHAnsi"/>
          <w:sz w:val="28"/>
          <w:szCs w:val="28"/>
          <w:lang w:eastAsia="en-US"/>
        </w:rPr>
        <w:t>е</w:t>
      </w:r>
      <w:r w:rsidR="00377E90">
        <w:rPr>
          <w:rFonts w:eastAsiaTheme="minorHAnsi"/>
          <w:sz w:val="28"/>
          <w:szCs w:val="28"/>
          <w:lang w:eastAsia="en-US"/>
        </w:rPr>
        <w:t xml:space="preserve"> государственное управление в сфере образования</w:t>
      </w:r>
      <w:r w:rsidR="008B0033">
        <w:rPr>
          <w:rFonts w:eastAsiaTheme="minorHAnsi"/>
          <w:sz w:val="28"/>
          <w:szCs w:val="28"/>
          <w:lang w:eastAsia="en-US"/>
        </w:rPr>
        <w:t xml:space="preserve"> </w:t>
      </w:r>
      <w:r w:rsidR="00354BCC">
        <w:rPr>
          <w:sz w:val="28"/>
          <w:szCs w:val="28"/>
        </w:rPr>
        <w:t>(далее – ОИВ)</w:t>
      </w:r>
      <w:r w:rsidR="001975F8">
        <w:rPr>
          <w:sz w:val="28"/>
          <w:szCs w:val="28"/>
        </w:rPr>
        <w:t xml:space="preserve"> </w:t>
      </w:r>
      <w:r w:rsidR="000824E3" w:rsidRPr="00E17411">
        <w:rPr>
          <w:sz w:val="28"/>
          <w:szCs w:val="28"/>
        </w:rPr>
        <w:t>организуют проведение экзаменов в</w:t>
      </w:r>
      <w:proofErr w:type="gramEnd"/>
      <w:r w:rsidR="000824E3" w:rsidRPr="00E17411">
        <w:rPr>
          <w:sz w:val="28"/>
          <w:szCs w:val="28"/>
        </w:rPr>
        <w:t xml:space="preserve"> </w:t>
      </w:r>
      <w:proofErr w:type="gramStart"/>
      <w:r w:rsidR="000824E3" w:rsidRPr="00E17411">
        <w:rPr>
          <w:sz w:val="28"/>
          <w:szCs w:val="28"/>
        </w:rPr>
        <w:t>условиях</w:t>
      </w:r>
      <w:proofErr w:type="gramEnd"/>
      <w:r w:rsidR="000824E3" w:rsidRPr="00E17411">
        <w:rPr>
          <w:sz w:val="28"/>
          <w:szCs w:val="28"/>
        </w:rPr>
        <w:t>, учитывающих состояние их здоровья, особенности психофизического развития.</w:t>
      </w:r>
    </w:p>
    <w:p w:rsidR="00354BCC" w:rsidRPr="00354BCC" w:rsidRDefault="00354BCC" w:rsidP="00354BCC">
      <w:pPr>
        <w:spacing w:line="360" w:lineRule="atLeast"/>
        <w:ind w:firstLine="709"/>
        <w:jc w:val="both"/>
        <w:rPr>
          <w:sz w:val="28"/>
          <w:szCs w:val="28"/>
        </w:rPr>
      </w:pPr>
      <w:r w:rsidRPr="00354BCC">
        <w:rPr>
          <w:sz w:val="28"/>
          <w:szCs w:val="28"/>
        </w:rPr>
        <w:t>Для участников ГИА</w:t>
      </w:r>
      <w:r w:rsidR="001975F8">
        <w:rPr>
          <w:sz w:val="28"/>
          <w:szCs w:val="28"/>
        </w:rPr>
        <w:t>-9 и ГИА-11</w:t>
      </w:r>
      <w:r w:rsidRPr="00354BCC">
        <w:rPr>
          <w:sz w:val="28"/>
          <w:szCs w:val="28"/>
        </w:rPr>
        <w:t xml:space="preserve"> с огран</w:t>
      </w:r>
      <w:r w:rsidR="001975F8">
        <w:rPr>
          <w:sz w:val="28"/>
          <w:szCs w:val="28"/>
        </w:rPr>
        <w:t xml:space="preserve">иченными возможностями здоровья, </w:t>
      </w:r>
      <w:r w:rsidRPr="00354BCC">
        <w:rPr>
          <w:sz w:val="28"/>
          <w:szCs w:val="28"/>
        </w:rPr>
        <w:t xml:space="preserve">для детей-инвалидов и инвалидов ОИВ обеспечивают создание следующих условий проведения </w:t>
      </w:r>
      <w:r w:rsidR="00DF61B5" w:rsidRPr="00354BCC">
        <w:rPr>
          <w:sz w:val="28"/>
          <w:szCs w:val="28"/>
        </w:rPr>
        <w:t>ГИА</w:t>
      </w:r>
      <w:r w:rsidR="00DF61B5">
        <w:rPr>
          <w:sz w:val="28"/>
          <w:szCs w:val="28"/>
        </w:rPr>
        <w:t>-9 и ГИА-11</w:t>
      </w:r>
      <w:r w:rsidRPr="00354BCC">
        <w:rPr>
          <w:sz w:val="28"/>
          <w:szCs w:val="28"/>
        </w:rPr>
        <w:t>:</w:t>
      </w:r>
    </w:p>
    <w:p w:rsidR="00354BCC" w:rsidRPr="00354BCC" w:rsidRDefault="00354BCC" w:rsidP="00354BCC">
      <w:pPr>
        <w:spacing w:line="360" w:lineRule="atLeast"/>
        <w:ind w:firstLine="709"/>
        <w:jc w:val="both"/>
        <w:rPr>
          <w:sz w:val="28"/>
          <w:szCs w:val="28"/>
        </w:rPr>
      </w:pPr>
      <w:r w:rsidRPr="00354BCC">
        <w:rPr>
          <w:sz w:val="28"/>
          <w:szCs w:val="28"/>
        </w:rPr>
        <w:t>проведение ГВЭ по всем учебным предметам в устной форме по желанию;</w:t>
      </w:r>
    </w:p>
    <w:p w:rsidR="00354BCC" w:rsidRPr="00354BCC" w:rsidRDefault="00354BCC" w:rsidP="00354BCC">
      <w:pPr>
        <w:spacing w:line="360" w:lineRule="atLeast"/>
        <w:ind w:firstLine="709"/>
        <w:jc w:val="both"/>
        <w:rPr>
          <w:sz w:val="28"/>
          <w:szCs w:val="28"/>
        </w:rPr>
      </w:pPr>
      <w:r w:rsidRPr="00354BCC">
        <w:rPr>
          <w:sz w:val="28"/>
          <w:szCs w:val="28"/>
        </w:rPr>
        <w:t xml:space="preserve">беспрепятственный доступ участников </w:t>
      </w:r>
      <w:r w:rsidR="00DF61B5" w:rsidRPr="00354BCC">
        <w:rPr>
          <w:sz w:val="28"/>
          <w:szCs w:val="28"/>
        </w:rPr>
        <w:t>ГИА</w:t>
      </w:r>
      <w:r w:rsidR="00DF61B5">
        <w:rPr>
          <w:sz w:val="28"/>
          <w:szCs w:val="28"/>
        </w:rPr>
        <w:t>-9 и ГИА-11</w:t>
      </w:r>
      <w:r w:rsidRPr="00354BCC">
        <w:rPr>
          <w:sz w:val="28"/>
          <w:szCs w:val="28"/>
        </w:rPr>
        <w:t xml:space="preserve">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5274CE" w:rsidRDefault="00354BCC" w:rsidP="00DF61B5">
      <w:pPr>
        <w:spacing w:line="360" w:lineRule="atLeast"/>
        <w:ind w:firstLine="709"/>
        <w:jc w:val="both"/>
        <w:rPr>
          <w:sz w:val="28"/>
          <w:szCs w:val="28"/>
        </w:rPr>
      </w:pPr>
      <w:r w:rsidRPr="00354BCC">
        <w:rPr>
          <w:sz w:val="28"/>
          <w:szCs w:val="28"/>
        </w:rPr>
        <w:t>увеличение продолжительности экзамена по учебному предмету</w:t>
      </w:r>
      <w:r w:rsidR="005274CE">
        <w:rPr>
          <w:sz w:val="28"/>
          <w:szCs w:val="28"/>
        </w:rPr>
        <w:t>,</w:t>
      </w:r>
      <w:r w:rsidRPr="00354BCC">
        <w:rPr>
          <w:sz w:val="28"/>
          <w:szCs w:val="28"/>
        </w:rPr>
        <w:t xml:space="preserve"> </w:t>
      </w:r>
      <w:r w:rsidR="005274CE" w:rsidRPr="00DF61B5">
        <w:rPr>
          <w:sz w:val="28"/>
          <w:szCs w:val="28"/>
        </w:rPr>
        <w:t>итогового сочинения (изложения)</w:t>
      </w:r>
      <w:r w:rsidR="005274CE">
        <w:rPr>
          <w:sz w:val="28"/>
          <w:szCs w:val="28"/>
        </w:rPr>
        <w:t xml:space="preserve"> </w:t>
      </w:r>
      <w:r w:rsidRPr="00354BCC">
        <w:rPr>
          <w:sz w:val="28"/>
          <w:szCs w:val="28"/>
        </w:rPr>
        <w:t>на 1,5 часа, увеличение продолжительности итогового собеседовани</w:t>
      </w:r>
      <w:r w:rsidR="00232DCD">
        <w:rPr>
          <w:sz w:val="28"/>
          <w:szCs w:val="28"/>
        </w:rPr>
        <w:t>я по русскому языку на 30 </w:t>
      </w:r>
      <w:r w:rsidR="005274CE">
        <w:rPr>
          <w:sz w:val="28"/>
          <w:szCs w:val="28"/>
        </w:rPr>
        <w:t xml:space="preserve">минут, </w:t>
      </w:r>
      <w:r w:rsidR="005274CE" w:rsidRPr="00DF61B5">
        <w:rPr>
          <w:sz w:val="28"/>
          <w:szCs w:val="28"/>
        </w:rPr>
        <w:t xml:space="preserve">ЕГЭ по иностранным языкам (раздел </w:t>
      </w:r>
      <w:r w:rsidR="005274CE">
        <w:rPr>
          <w:sz w:val="28"/>
          <w:szCs w:val="28"/>
        </w:rPr>
        <w:t>«</w:t>
      </w:r>
      <w:r w:rsidR="005274CE" w:rsidRPr="00DF61B5">
        <w:rPr>
          <w:sz w:val="28"/>
          <w:szCs w:val="28"/>
        </w:rPr>
        <w:t>Говорение</w:t>
      </w:r>
      <w:r w:rsidR="005274CE">
        <w:rPr>
          <w:sz w:val="28"/>
          <w:szCs w:val="28"/>
        </w:rPr>
        <w:t>»</w:t>
      </w:r>
      <w:r w:rsidR="005274CE" w:rsidRPr="00DF61B5">
        <w:rPr>
          <w:sz w:val="28"/>
          <w:szCs w:val="28"/>
        </w:rPr>
        <w:t xml:space="preserve"> - на 30 минут)</w:t>
      </w:r>
    </w:p>
    <w:p w:rsidR="00354BCC" w:rsidRPr="00354BCC" w:rsidRDefault="00354BCC" w:rsidP="00354BCC">
      <w:pPr>
        <w:spacing w:line="360" w:lineRule="atLeast"/>
        <w:ind w:firstLine="709"/>
        <w:jc w:val="both"/>
        <w:rPr>
          <w:sz w:val="28"/>
          <w:szCs w:val="28"/>
        </w:rPr>
      </w:pPr>
      <w:r w:rsidRPr="00354BCC">
        <w:rPr>
          <w:sz w:val="28"/>
          <w:szCs w:val="28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8B0033" w:rsidRDefault="00EB6F98" w:rsidP="008B003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новых рекомендаций ПМПК</w:t>
      </w:r>
      <w:r w:rsidR="00232DCD">
        <w:rPr>
          <w:sz w:val="28"/>
          <w:szCs w:val="28"/>
        </w:rPr>
        <w:t xml:space="preserve"> </w:t>
      </w:r>
      <w:r w:rsidR="00BF03CC">
        <w:rPr>
          <w:sz w:val="28"/>
          <w:szCs w:val="28"/>
        </w:rPr>
        <w:t xml:space="preserve">для создания условий проведения экзаменов, указанных выше, </w:t>
      </w:r>
      <w:r w:rsidRPr="00EB6F98">
        <w:rPr>
          <w:b/>
          <w:sz w:val="28"/>
          <w:szCs w:val="28"/>
        </w:rPr>
        <w:t>не требуется</w:t>
      </w:r>
      <w:r>
        <w:rPr>
          <w:sz w:val="28"/>
          <w:szCs w:val="28"/>
        </w:rPr>
        <w:t>.</w:t>
      </w:r>
      <w:r w:rsidR="008D566D">
        <w:rPr>
          <w:sz w:val="28"/>
          <w:szCs w:val="28"/>
        </w:rPr>
        <w:t xml:space="preserve"> </w:t>
      </w:r>
      <w:proofErr w:type="gramStart"/>
      <w:r w:rsidR="008D566D">
        <w:rPr>
          <w:sz w:val="28"/>
          <w:szCs w:val="28"/>
        </w:rPr>
        <w:t>В случае выявления фактов необоснованных требований о повторном прохождении ПМПК обучающимися с ограниченными возможностями здоровья просим незамедлительно информировать департамент по надзору и контролю в сфере образования министерства.</w:t>
      </w:r>
      <w:proofErr w:type="gramEnd"/>
    </w:p>
    <w:p w:rsidR="00BF03CC" w:rsidRPr="00BF03CC" w:rsidRDefault="000A7EAF" w:rsidP="00BF03C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о</w:t>
      </w:r>
      <w:r w:rsidR="00BF03CC" w:rsidRPr="00BF03CC">
        <w:rPr>
          <w:sz w:val="28"/>
          <w:szCs w:val="28"/>
        </w:rPr>
        <w:t>снованием для организации экзамен</w:t>
      </w:r>
      <w:r w:rsidR="00BF03CC">
        <w:rPr>
          <w:sz w:val="28"/>
          <w:szCs w:val="28"/>
        </w:rPr>
        <w:t xml:space="preserve">ов, итогового сочинения (изложения), итогового собеседования по русскому языку </w:t>
      </w:r>
      <w:r w:rsidR="00BF03CC" w:rsidRPr="00BF03CC">
        <w:rPr>
          <w:sz w:val="28"/>
          <w:szCs w:val="28"/>
        </w:rPr>
        <w:t xml:space="preserve">на </w:t>
      </w:r>
      <w:r w:rsidR="00BF03CC" w:rsidRPr="00BF03CC">
        <w:rPr>
          <w:sz w:val="28"/>
          <w:szCs w:val="28"/>
        </w:rPr>
        <w:lastRenderedPageBreak/>
        <w:t>дому, в медицинской организации являются заключение медицинской организации и рекомендации ПМПК.</w:t>
      </w:r>
    </w:p>
    <w:p w:rsidR="000A7EAF" w:rsidRPr="000A7EAF" w:rsidRDefault="00C666D8" w:rsidP="000A7EAF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того, д</w:t>
      </w:r>
      <w:r w:rsidR="000A7EAF" w:rsidRPr="000A7EAF">
        <w:rPr>
          <w:sz w:val="28"/>
          <w:szCs w:val="28"/>
        </w:rPr>
        <w:t>ля участников экзаменов с ограниченными возможностями здоровья, для обучающихся на дому, для обучающихся в медицинских организациях (при предъявлении копии рекомендаций ПМПК), для детей-инвалидов и инвалидов (при предъявлении справки, подтверждающей инвалидность, и копии рекомендаций ПМПК) ОИВ обеспечивают создание следующих специальных условий, учитывающих состояние здоровья, особенности психофизического развития:</w:t>
      </w:r>
      <w:proofErr w:type="gramEnd"/>
    </w:p>
    <w:p w:rsidR="000A7EAF" w:rsidRPr="000A7EAF" w:rsidRDefault="000A7EAF" w:rsidP="000A7EAF">
      <w:pPr>
        <w:spacing w:line="360" w:lineRule="atLeast"/>
        <w:ind w:firstLine="709"/>
        <w:jc w:val="both"/>
        <w:rPr>
          <w:sz w:val="28"/>
          <w:szCs w:val="28"/>
        </w:rPr>
      </w:pPr>
      <w:r w:rsidRPr="000A7EAF">
        <w:rPr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бланки;</w:t>
      </w:r>
    </w:p>
    <w:p w:rsidR="000A7EAF" w:rsidRPr="000A7EAF" w:rsidRDefault="000A7EAF" w:rsidP="000A7EAF">
      <w:pPr>
        <w:spacing w:line="360" w:lineRule="atLeast"/>
        <w:ind w:firstLine="709"/>
        <w:jc w:val="both"/>
        <w:rPr>
          <w:sz w:val="28"/>
          <w:szCs w:val="28"/>
        </w:rPr>
      </w:pPr>
      <w:r w:rsidRPr="000A7EAF">
        <w:rPr>
          <w:sz w:val="28"/>
          <w:szCs w:val="28"/>
        </w:rPr>
        <w:t>использование на экзамене необходимых для выполнения заданий технических средств;</w:t>
      </w:r>
    </w:p>
    <w:p w:rsidR="000A7EAF" w:rsidRPr="000A7EAF" w:rsidRDefault="000A7EAF" w:rsidP="000A7EAF">
      <w:pPr>
        <w:spacing w:line="360" w:lineRule="atLeast"/>
        <w:ind w:firstLine="709"/>
        <w:jc w:val="both"/>
        <w:rPr>
          <w:sz w:val="28"/>
          <w:szCs w:val="28"/>
        </w:rPr>
      </w:pPr>
      <w:r w:rsidRPr="000A7EAF">
        <w:rPr>
          <w:sz w:val="28"/>
          <w:szCs w:val="28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экзамена);</w:t>
      </w:r>
    </w:p>
    <w:p w:rsidR="000A7EAF" w:rsidRPr="000A7EAF" w:rsidRDefault="000A7EAF" w:rsidP="000A7EAF">
      <w:pPr>
        <w:spacing w:line="360" w:lineRule="atLeast"/>
        <w:ind w:firstLine="709"/>
        <w:jc w:val="both"/>
        <w:rPr>
          <w:sz w:val="28"/>
          <w:szCs w:val="28"/>
        </w:rPr>
      </w:pPr>
      <w:r w:rsidRPr="000A7EAF">
        <w:rPr>
          <w:sz w:val="28"/>
          <w:szCs w:val="28"/>
        </w:rPr>
        <w:t>привлечение при необходимости ассистента-</w:t>
      </w:r>
      <w:proofErr w:type="spellStart"/>
      <w:r w:rsidRPr="000A7EAF">
        <w:rPr>
          <w:sz w:val="28"/>
          <w:szCs w:val="28"/>
        </w:rPr>
        <w:t>сурдопереводчика</w:t>
      </w:r>
      <w:proofErr w:type="spellEnd"/>
      <w:r w:rsidRPr="000A7EAF">
        <w:rPr>
          <w:sz w:val="28"/>
          <w:szCs w:val="28"/>
        </w:rPr>
        <w:t xml:space="preserve"> (для глухих и слабослышащих участников экзамена);</w:t>
      </w:r>
    </w:p>
    <w:p w:rsidR="000A7EAF" w:rsidRPr="000A7EAF" w:rsidRDefault="000A7EAF" w:rsidP="000A7EAF">
      <w:pPr>
        <w:spacing w:line="360" w:lineRule="atLeast"/>
        <w:ind w:firstLine="709"/>
        <w:jc w:val="both"/>
        <w:rPr>
          <w:sz w:val="28"/>
          <w:szCs w:val="28"/>
        </w:rPr>
      </w:pPr>
      <w:r w:rsidRPr="000A7EAF">
        <w:rPr>
          <w:sz w:val="28"/>
          <w:szCs w:val="28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экзамена);</w:t>
      </w:r>
    </w:p>
    <w:p w:rsidR="000A7EAF" w:rsidRPr="000A7EAF" w:rsidRDefault="000A7EAF" w:rsidP="000A7EAF">
      <w:pPr>
        <w:spacing w:line="360" w:lineRule="atLeast"/>
        <w:ind w:firstLine="709"/>
        <w:jc w:val="both"/>
        <w:rPr>
          <w:sz w:val="28"/>
          <w:szCs w:val="28"/>
        </w:rPr>
      </w:pPr>
      <w:r w:rsidRPr="000A7EAF">
        <w:rPr>
          <w:sz w:val="28"/>
          <w:szCs w:val="28"/>
        </w:rPr>
        <w:t>копирование экзаменационных материалов в увеличенном размере в день проведения экзамена в аудитории в присутствии членов ГЭК;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экзамена);</w:t>
      </w:r>
    </w:p>
    <w:p w:rsidR="000A7EAF" w:rsidRDefault="000A7EAF" w:rsidP="000A7EAF">
      <w:pPr>
        <w:spacing w:line="360" w:lineRule="atLeast"/>
        <w:ind w:firstLine="709"/>
        <w:jc w:val="both"/>
        <w:rPr>
          <w:sz w:val="28"/>
          <w:szCs w:val="28"/>
        </w:rPr>
      </w:pPr>
      <w:r w:rsidRPr="000A7EAF">
        <w:rPr>
          <w:sz w:val="28"/>
          <w:szCs w:val="28"/>
        </w:rPr>
        <w:t>выполнение письменной экзаменационной работы на компьютере по желанию.</w:t>
      </w:r>
    </w:p>
    <w:p w:rsidR="00E85455" w:rsidRDefault="002B3BD8" w:rsidP="00B10872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Рекоменда</w:t>
      </w:r>
      <w:r w:rsidR="00393D4F">
        <w:rPr>
          <w:sz w:val="28"/>
          <w:szCs w:val="28"/>
        </w:rPr>
        <w:t xml:space="preserve">ции ПМПК о создании </w:t>
      </w:r>
      <w:r w:rsidR="00393D4F" w:rsidRPr="000A7EAF">
        <w:rPr>
          <w:sz w:val="28"/>
          <w:szCs w:val="28"/>
        </w:rPr>
        <w:t>специальных условий</w:t>
      </w:r>
      <w:r w:rsidR="00393D4F">
        <w:rPr>
          <w:sz w:val="28"/>
          <w:szCs w:val="28"/>
        </w:rPr>
        <w:t xml:space="preserve"> при проведении экзаменов должны быть составлены с учетом </w:t>
      </w:r>
      <w:r w:rsidR="00393D4F" w:rsidRPr="002B3BD8">
        <w:rPr>
          <w:sz w:val="28"/>
          <w:szCs w:val="28"/>
        </w:rPr>
        <w:t>Методически</w:t>
      </w:r>
      <w:r w:rsidR="00393D4F">
        <w:rPr>
          <w:sz w:val="28"/>
          <w:szCs w:val="28"/>
        </w:rPr>
        <w:t>х</w:t>
      </w:r>
      <w:r w:rsidR="00393D4F" w:rsidRPr="002B3BD8">
        <w:rPr>
          <w:sz w:val="28"/>
          <w:szCs w:val="28"/>
        </w:rPr>
        <w:t xml:space="preserve"> рекомендаци</w:t>
      </w:r>
      <w:r w:rsidR="00393D4F">
        <w:rPr>
          <w:sz w:val="28"/>
          <w:szCs w:val="28"/>
        </w:rPr>
        <w:t>й</w:t>
      </w:r>
      <w:r w:rsidR="00393D4F" w:rsidRPr="002B3BD8">
        <w:rPr>
          <w:sz w:val="28"/>
          <w:szCs w:val="28"/>
        </w:rPr>
        <w:t xml:space="preserve"> по формированию заключений психолого-медико-педагогических комиссий о создании специальных условий при проведении государственной итоговой аттестации по образовательным программам </w:t>
      </w:r>
      <w:r w:rsidR="00393D4F" w:rsidRPr="002B3BD8">
        <w:rPr>
          <w:sz w:val="28"/>
          <w:szCs w:val="28"/>
        </w:rPr>
        <w:lastRenderedPageBreak/>
        <w:t>основного общего и среднего общего образования</w:t>
      </w:r>
      <w:r w:rsidR="00345C25">
        <w:rPr>
          <w:sz w:val="28"/>
          <w:szCs w:val="28"/>
        </w:rPr>
        <w:t xml:space="preserve"> (п</w:t>
      </w:r>
      <w:r w:rsidRPr="002B3BD8">
        <w:rPr>
          <w:sz w:val="28"/>
          <w:szCs w:val="28"/>
        </w:rPr>
        <w:t>исьмо Мин</w:t>
      </w:r>
      <w:r w:rsidR="00345C25">
        <w:rPr>
          <w:sz w:val="28"/>
          <w:szCs w:val="28"/>
        </w:rPr>
        <w:t xml:space="preserve">истерства </w:t>
      </w:r>
      <w:r w:rsidRPr="002B3BD8">
        <w:rPr>
          <w:sz w:val="28"/>
          <w:szCs w:val="28"/>
        </w:rPr>
        <w:t>просвещения Росси</w:t>
      </w:r>
      <w:r w:rsidR="00345C25">
        <w:rPr>
          <w:sz w:val="28"/>
          <w:szCs w:val="28"/>
        </w:rPr>
        <w:t>йской Федерации</w:t>
      </w:r>
      <w:r w:rsidRPr="002B3BD8">
        <w:rPr>
          <w:sz w:val="28"/>
          <w:szCs w:val="28"/>
        </w:rPr>
        <w:t xml:space="preserve"> от 25.02.2019 </w:t>
      </w:r>
      <w:r w:rsidR="00345C25">
        <w:rPr>
          <w:sz w:val="28"/>
          <w:szCs w:val="28"/>
        </w:rPr>
        <w:t>№</w:t>
      </w:r>
      <w:r w:rsidRPr="002B3BD8">
        <w:rPr>
          <w:sz w:val="28"/>
          <w:szCs w:val="28"/>
        </w:rPr>
        <w:t xml:space="preserve"> 07-1267 </w:t>
      </w:r>
      <w:r w:rsidR="00345C25">
        <w:rPr>
          <w:sz w:val="28"/>
          <w:szCs w:val="28"/>
        </w:rPr>
        <w:t>«О </w:t>
      </w:r>
      <w:r w:rsidRPr="002B3BD8">
        <w:rPr>
          <w:sz w:val="28"/>
          <w:szCs w:val="28"/>
        </w:rPr>
        <w:t>направлении методических рекомендаций</w:t>
      </w:r>
      <w:r w:rsidR="00345C25">
        <w:rPr>
          <w:sz w:val="28"/>
          <w:szCs w:val="28"/>
        </w:rPr>
        <w:t>»</w:t>
      </w:r>
      <w:r w:rsidR="00B10872">
        <w:rPr>
          <w:sz w:val="28"/>
          <w:szCs w:val="28"/>
        </w:rPr>
        <w:t xml:space="preserve">) и </w:t>
      </w:r>
      <w:r w:rsidR="00B10872" w:rsidRPr="00B10872">
        <w:rPr>
          <w:sz w:val="28"/>
          <w:szCs w:val="28"/>
        </w:rPr>
        <w:t>Методически</w:t>
      </w:r>
      <w:r w:rsidR="00B10872">
        <w:rPr>
          <w:sz w:val="28"/>
          <w:szCs w:val="28"/>
        </w:rPr>
        <w:t>х</w:t>
      </w:r>
      <w:r w:rsidR="00B10872" w:rsidRPr="00B10872">
        <w:rPr>
          <w:sz w:val="28"/>
          <w:szCs w:val="28"/>
        </w:rPr>
        <w:t xml:space="preserve"> рекомендаци</w:t>
      </w:r>
      <w:r w:rsidR="00B10872">
        <w:rPr>
          <w:sz w:val="28"/>
          <w:szCs w:val="28"/>
        </w:rPr>
        <w:t xml:space="preserve">й </w:t>
      </w:r>
      <w:r w:rsidR="00B10872" w:rsidRPr="00B10872">
        <w:rPr>
          <w:sz w:val="28"/>
          <w:szCs w:val="28"/>
        </w:rPr>
        <w:t>по организации и</w:t>
      </w:r>
      <w:r w:rsidR="00B10872">
        <w:rPr>
          <w:sz w:val="28"/>
          <w:szCs w:val="28"/>
        </w:rPr>
        <w:t xml:space="preserve"> </w:t>
      </w:r>
      <w:r w:rsidR="00B10872" w:rsidRPr="00B10872">
        <w:rPr>
          <w:sz w:val="28"/>
          <w:szCs w:val="28"/>
        </w:rPr>
        <w:t>проведению государственной итоговой</w:t>
      </w:r>
      <w:proofErr w:type="gramEnd"/>
      <w:r w:rsidR="00B10872" w:rsidRPr="00B10872">
        <w:rPr>
          <w:sz w:val="28"/>
          <w:szCs w:val="28"/>
        </w:rPr>
        <w:t xml:space="preserve"> аттестации по</w:t>
      </w:r>
      <w:r w:rsidR="00B10872">
        <w:rPr>
          <w:sz w:val="28"/>
          <w:szCs w:val="28"/>
        </w:rPr>
        <w:t xml:space="preserve"> </w:t>
      </w:r>
      <w:r w:rsidR="00B10872" w:rsidRPr="00B10872">
        <w:rPr>
          <w:sz w:val="28"/>
          <w:szCs w:val="28"/>
        </w:rPr>
        <w:t>образовательным программам основного общего и</w:t>
      </w:r>
      <w:r w:rsidR="00B10872">
        <w:rPr>
          <w:sz w:val="28"/>
          <w:szCs w:val="28"/>
        </w:rPr>
        <w:t xml:space="preserve"> </w:t>
      </w:r>
      <w:r w:rsidR="00B10872" w:rsidRPr="00B10872">
        <w:rPr>
          <w:sz w:val="28"/>
          <w:szCs w:val="28"/>
        </w:rPr>
        <w:t>среднего общего образования в</w:t>
      </w:r>
      <w:r w:rsidR="00B10872">
        <w:rPr>
          <w:sz w:val="28"/>
          <w:szCs w:val="28"/>
        </w:rPr>
        <w:t xml:space="preserve"> </w:t>
      </w:r>
      <w:r w:rsidR="00B10872" w:rsidRPr="00B10872">
        <w:rPr>
          <w:sz w:val="28"/>
          <w:szCs w:val="28"/>
        </w:rPr>
        <w:t>форме основного государственного экзамена и</w:t>
      </w:r>
      <w:r w:rsidR="00B10872">
        <w:rPr>
          <w:sz w:val="28"/>
          <w:szCs w:val="28"/>
        </w:rPr>
        <w:t xml:space="preserve"> </w:t>
      </w:r>
      <w:r w:rsidR="00B10872" w:rsidRPr="00B10872">
        <w:rPr>
          <w:sz w:val="28"/>
          <w:szCs w:val="28"/>
        </w:rPr>
        <w:t>единого государственного экзамена для лиц с</w:t>
      </w:r>
      <w:r w:rsidR="00B10872">
        <w:rPr>
          <w:sz w:val="28"/>
          <w:szCs w:val="28"/>
        </w:rPr>
        <w:t xml:space="preserve"> </w:t>
      </w:r>
      <w:r w:rsidR="00B10872" w:rsidRPr="00B10872">
        <w:rPr>
          <w:sz w:val="28"/>
          <w:szCs w:val="28"/>
        </w:rPr>
        <w:t>ограниченными возможностями здоровья, детей-инвалидов и</w:t>
      </w:r>
      <w:r w:rsidR="00B10872">
        <w:rPr>
          <w:sz w:val="28"/>
          <w:szCs w:val="28"/>
        </w:rPr>
        <w:t xml:space="preserve"> </w:t>
      </w:r>
      <w:r w:rsidR="00B10872" w:rsidRPr="00B10872">
        <w:rPr>
          <w:sz w:val="28"/>
          <w:szCs w:val="28"/>
        </w:rPr>
        <w:t>инвалидов</w:t>
      </w:r>
      <w:r w:rsidR="00B10872">
        <w:rPr>
          <w:sz w:val="28"/>
          <w:szCs w:val="28"/>
        </w:rPr>
        <w:t xml:space="preserve"> (письм</w:t>
      </w:r>
      <w:r w:rsidR="007F2226">
        <w:rPr>
          <w:sz w:val="28"/>
          <w:szCs w:val="28"/>
        </w:rPr>
        <w:t>а</w:t>
      </w:r>
      <w:r w:rsidR="00B10872">
        <w:rPr>
          <w:sz w:val="28"/>
          <w:szCs w:val="28"/>
        </w:rPr>
        <w:t xml:space="preserve"> Федеральной службы по надзору в сфере образования и науки от </w:t>
      </w:r>
      <w:r w:rsidR="007F2226">
        <w:rPr>
          <w:sz w:val="28"/>
          <w:szCs w:val="28"/>
        </w:rPr>
        <w:t>16.12.2019 № 10-1059, от 24.09.2020 № 05-86).</w:t>
      </w:r>
    </w:p>
    <w:p w:rsidR="00D75BAF" w:rsidRDefault="00D75BAF" w:rsidP="00D75BAF">
      <w:pPr>
        <w:spacing w:line="220" w:lineRule="exact"/>
        <w:jc w:val="both"/>
        <w:rPr>
          <w:b/>
          <w:bCs/>
          <w:sz w:val="28"/>
        </w:rPr>
      </w:pPr>
    </w:p>
    <w:p w:rsidR="00D75BAF" w:rsidRDefault="00D75BAF" w:rsidP="00D75BAF">
      <w:pPr>
        <w:spacing w:line="220" w:lineRule="exact"/>
        <w:jc w:val="both"/>
        <w:rPr>
          <w:b/>
          <w:bCs/>
          <w:sz w:val="28"/>
        </w:rPr>
      </w:pPr>
    </w:p>
    <w:p w:rsidR="00D75BAF" w:rsidRDefault="00D75BAF" w:rsidP="00D75BAF">
      <w:pPr>
        <w:spacing w:line="220" w:lineRule="exact"/>
        <w:jc w:val="both"/>
        <w:rPr>
          <w:b/>
          <w:bCs/>
          <w:sz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369"/>
        <w:gridCol w:w="3969"/>
        <w:gridCol w:w="2126"/>
      </w:tblGrid>
      <w:tr w:rsidR="003D5C4E" w:rsidRPr="00E44A7F" w:rsidTr="003A68EB">
        <w:tc>
          <w:tcPr>
            <w:tcW w:w="3369" w:type="dxa"/>
            <w:shd w:val="clear" w:color="auto" w:fill="auto"/>
            <w:vAlign w:val="center"/>
          </w:tcPr>
          <w:p w:rsidR="003D5C4E" w:rsidRDefault="003D5C4E" w:rsidP="003A68EB">
            <w:pPr>
              <w:autoSpaceDE w:val="0"/>
              <w:autoSpaceDN w:val="0"/>
              <w:adjustRightInd w:val="0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3D5C4E" w:rsidRDefault="003D5C4E" w:rsidP="003A68EB">
            <w:pPr>
              <w:autoSpaceDE w:val="0"/>
              <w:autoSpaceDN w:val="0"/>
              <w:adjustRightInd w:val="0"/>
              <w:rPr>
                <w:b/>
                <w:color w:val="000000"/>
                <w:spacing w:val="1"/>
                <w:sz w:val="28"/>
                <w:szCs w:val="28"/>
              </w:rPr>
            </w:pPr>
            <w:r w:rsidRPr="00E44A7F">
              <w:rPr>
                <w:b/>
                <w:color w:val="000000"/>
                <w:spacing w:val="1"/>
                <w:sz w:val="28"/>
                <w:szCs w:val="28"/>
              </w:rPr>
              <w:t xml:space="preserve">Заместитель 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министра</w:t>
            </w:r>
          </w:p>
          <w:p w:rsidR="003D5C4E" w:rsidRPr="00E44A7F" w:rsidRDefault="003D5C4E" w:rsidP="003A68EB">
            <w:pPr>
              <w:autoSpaceDE w:val="0"/>
              <w:autoSpaceDN w:val="0"/>
              <w:adjustRightInd w:val="0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3D5C4E" w:rsidRPr="00E44A7F" w:rsidRDefault="003D5C4E" w:rsidP="003A68EB">
            <w:pPr>
              <w:autoSpaceDE w:val="0"/>
              <w:autoSpaceDN w:val="0"/>
              <w:adjustRightInd w:val="0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D5C4E" w:rsidRPr="002A1236" w:rsidRDefault="003D5C4E" w:rsidP="003A68EB">
            <w:pPr>
              <w:widowControl w:val="0"/>
              <w:autoSpaceDE w:val="0"/>
              <w:autoSpaceDN w:val="0"/>
              <w:adjustRightInd w:val="0"/>
            </w:pPr>
            <w:bookmarkStart w:id="0" w:name="OLE_LINK1"/>
            <w:bookmarkStart w:id="1" w:name="OLE_LINK2"/>
            <w:bookmarkStart w:id="2" w:name="OLE_LINK4"/>
            <w:bookmarkStart w:id="3" w:name="OLE_LINK5"/>
            <w:bookmarkStart w:id="4" w:name="OLE_LINK6"/>
            <w:bookmarkStart w:id="5" w:name="OLE_LINK7"/>
            <w:bookmarkStart w:id="6" w:name="OLE_LINK8"/>
            <w:bookmarkStart w:id="7" w:name="OLE_LINK9"/>
            <w:bookmarkStart w:id="8" w:name="OLE_LINK10"/>
            <w:r>
              <w:rPr>
                <w:noProof/>
              </w:rPr>
              <w:drawing>
                <wp:inline distT="0" distB="0" distL="0" distR="0" wp14:anchorId="64505DCC" wp14:editId="7A2B39BE">
                  <wp:extent cx="1114425" cy="6381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2126" w:type="dxa"/>
            <w:shd w:val="clear" w:color="auto" w:fill="auto"/>
            <w:vAlign w:val="center"/>
          </w:tcPr>
          <w:p w:rsidR="003D5C4E" w:rsidRPr="00E44A7F" w:rsidRDefault="003D5C4E" w:rsidP="003A68EB">
            <w:pPr>
              <w:autoSpaceDE w:val="0"/>
              <w:autoSpaceDN w:val="0"/>
              <w:adjustRightInd w:val="0"/>
              <w:rPr>
                <w:b/>
                <w:color w:val="000000"/>
                <w:spacing w:val="1"/>
                <w:sz w:val="28"/>
                <w:szCs w:val="28"/>
              </w:rPr>
            </w:pPr>
            <w:r w:rsidRPr="00E44A7F">
              <w:rPr>
                <w:b/>
                <w:color w:val="000000"/>
                <w:spacing w:val="1"/>
                <w:sz w:val="28"/>
                <w:szCs w:val="28"/>
              </w:rPr>
              <w:t>А.Г.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44A7F">
              <w:rPr>
                <w:b/>
                <w:color w:val="000000"/>
                <w:spacing w:val="1"/>
                <w:sz w:val="28"/>
                <w:szCs w:val="28"/>
              </w:rPr>
              <w:t>Шепило</w:t>
            </w:r>
            <w:proofErr w:type="spellEnd"/>
          </w:p>
        </w:tc>
      </w:tr>
    </w:tbl>
    <w:p w:rsidR="00782507" w:rsidRDefault="0078250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782507" w:rsidRDefault="0078250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782507" w:rsidRDefault="0078250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23601C" w:rsidRDefault="0023601C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23601C" w:rsidRDefault="0023601C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C840F9" w:rsidRDefault="00C840F9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F01AB7" w:rsidRDefault="00F01AB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F01AB7" w:rsidRDefault="00F01AB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F01AB7" w:rsidRDefault="00F01AB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F01AB7" w:rsidRDefault="00F01AB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F01AB7" w:rsidRDefault="00F01AB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F01AB7" w:rsidRDefault="00F01AB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F01AB7" w:rsidRDefault="00F01AB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F01AB7" w:rsidRDefault="00F01AB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F01AB7" w:rsidRDefault="00F01AB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F01AB7" w:rsidRDefault="00F01AB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F01AB7" w:rsidRDefault="00F01AB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F01AB7" w:rsidRDefault="00F01AB7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293519" w:rsidRDefault="00293519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A2326F" w:rsidRDefault="00A2326F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A2326F" w:rsidRDefault="00A2326F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4B6D1E" w:rsidRDefault="004B6D1E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2016B" w:rsidRDefault="00B2016B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2016B" w:rsidRDefault="00B2016B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B2016B" w:rsidRDefault="00B2016B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DA0344" w:rsidRDefault="00DA0344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DA0344" w:rsidRDefault="00DA0344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DA0344" w:rsidRDefault="00DA0344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DA0344" w:rsidRDefault="00DA0344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8B0033" w:rsidRDefault="008B0033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8B0033" w:rsidRDefault="008B0033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8B0033" w:rsidRDefault="008B0033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8B0033" w:rsidRDefault="008B0033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8B0033" w:rsidRDefault="008B0033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  <w:bookmarkStart w:id="9" w:name="_GoBack"/>
      <w:bookmarkEnd w:id="9"/>
    </w:p>
    <w:p w:rsidR="008B0033" w:rsidRDefault="008B0033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</w:p>
    <w:p w:rsidR="00D75BAF" w:rsidRPr="007D13F2" w:rsidRDefault="00D75BAF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Баранова Светлана Викторовна</w:t>
      </w:r>
    </w:p>
    <w:p w:rsidR="00D75BAF" w:rsidRPr="00A3154D" w:rsidRDefault="006F2C5C" w:rsidP="00D75BAF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50-10-46</w:t>
      </w:r>
    </w:p>
    <w:p w:rsidR="00252C8E" w:rsidRDefault="00D75BAF" w:rsidP="004F1A89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</w:pPr>
      <w:proofErr w:type="spellStart"/>
      <w:r>
        <w:rPr>
          <w:sz w:val="20"/>
          <w:szCs w:val="20"/>
        </w:rPr>
        <w:t>бс</w:t>
      </w:r>
      <w:proofErr w:type="spellEnd"/>
      <w:r>
        <w:rPr>
          <w:sz w:val="20"/>
          <w:szCs w:val="20"/>
        </w:rPr>
        <w:t xml:space="preserve"> </w:t>
      </w:r>
      <w:r w:rsidR="008B0033">
        <w:rPr>
          <w:sz w:val="20"/>
          <w:szCs w:val="20"/>
        </w:rPr>
        <w:t>16.11</w:t>
      </w:r>
      <w:r w:rsidR="00DA0344">
        <w:rPr>
          <w:sz w:val="20"/>
          <w:szCs w:val="20"/>
        </w:rPr>
        <w:t>.2020</w:t>
      </w:r>
      <w:r w:rsidR="004F1A89">
        <w:rPr>
          <w:sz w:val="20"/>
          <w:szCs w:val="20"/>
        </w:rPr>
        <w:t xml:space="preserve"> </w:t>
      </w:r>
    </w:p>
    <w:sectPr w:rsidR="00252C8E" w:rsidSect="0036195B">
      <w:headerReference w:type="default" r:id="rId10"/>
      <w:pgSz w:w="11906" w:h="16838"/>
      <w:pgMar w:top="567" w:right="567" w:bottom="90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71" w:rsidRDefault="00731A71" w:rsidP="0036195B">
      <w:r>
        <w:separator/>
      </w:r>
    </w:p>
  </w:endnote>
  <w:endnote w:type="continuationSeparator" w:id="0">
    <w:p w:rsidR="00731A71" w:rsidRDefault="00731A71" w:rsidP="0036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71" w:rsidRDefault="00731A71" w:rsidP="0036195B">
      <w:r>
        <w:separator/>
      </w:r>
    </w:p>
  </w:footnote>
  <w:footnote w:type="continuationSeparator" w:id="0">
    <w:p w:rsidR="00731A71" w:rsidRDefault="00731A71" w:rsidP="00361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82502"/>
      <w:docPartObj>
        <w:docPartGallery w:val="Page Numbers (Top of Page)"/>
        <w:docPartUnique/>
      </w:docPartObj>
    </w:sdtPr>
    <w:sdtEndPr/>
    <w:sdtContent>
      <w:p w:rsidR="0036195B" w:rsidRDefault="00361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C4E">
          <w:rPr>
            <w:noProof/>
          </w:rPr>
          <w:t>4</w:t>
        </w:r>
        <w:r>
          <w:fldChar w:fldCharType="end"/>
        </w:r>
      </w:p>
    </w:sdtContent>
  </w:sdt>
  <w:p w:rsidR="0036195B" w:rsidRDefault="003619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8F2"/>
    <w:multiLevelType w:val="hybridMultilevel"/>
    <w:tmpl w:val="67E432B4"/>
    <w:lvl w:ilvl="0" w:tplc="74FA02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81B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602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007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4F5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DCFE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0B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A78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00B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73"/>
    <w:rsid w:val="00000082"/>
    <w:rsid w:val="000029BA"/>
    <w:rsid w:val="00021842"/>
    <w:rsid w:val="00026E73"/>
    <w:rsid w:val="00036DFB"/>
    <w:rsid w:val="000824E3"/>
    <w:rsid w:val="00097B81"/>
    <w:rsid w:val="000A7EAF"/>
    <w:rsid w:val="000C670F"/>
    <w:rsid w:val="000D4D07"/>
    <w:rsid w:val="000E7FE8"/>
    <w:rsid w:val="000F4939"/>
    <w:rsid w:val="000F5CE6"/>
    <w:rsid w:val="00107727"/>
    <w:rsid w:val="001975F8"/>
    <w:rsid w:val="001A2B2E"/>
    <w:rsid w:val="001A6D2B"/>
    <w:rsid w:val="001B38D7"/>
    <w:rsid w:val="001B7C6C"/>
    <w:rsid w:val="001E59B5"/>
    <w:rsid w:val="002119CB"/>
    <w:rsid w:val="00222663"/>
    <w:rsid w:val="00232DCD"/>
    <w:rsid w:val="0023601C"/>
    <w:rsid w:val="002410B1"/>
    <w:rsid w:val="00252C8E"/>
    <w:rsid w:val="00293519"/>
    <w:rsid w:val="00294F5D"/>
    <w:rsid w:val="0029593D"/>
    <w:rsid w:val="002A7CF3"/>
    <w:rsid w:val="002B3BD8"/>
    <w:rsid w:val="002C2FAC"/>
    <w:rsid w:val="00345C25"/>
    <w:rsid w:val="00354BCC"/>
    <w:rsid w:val="0036195B"/>
    <w:rsid w:val="00377E90"/>
    <w:rsid w:val="00393D4F"/>
    <w:rsid w:val="0039773E"/>
    <w:rsid w:val="003D1D79"/>
    <w:rsid w:val="003D5C4E"/>
    <w:rsid w:val="0043076E"/>
    <w:rsid w:val="00445A0D"/>
    <w:rsid w:val="00456DB4"/>
    <w:rsid w:val="004754D9"/>
    <w:rsid w:val="004B1A73"/>
    <w:rsid w:val="004B6D1E"/>
    <w:rsid w:val="004D0D50"/>
    <w:rsid w:val="004F1A89"/>
    <w:rsid w:val="004F5B26"/>
    <w:rsid w:val="005114B3"/>
    <w:rsid w:val="005274CE"/>
    <w:rsid w:val="00545803"/>
    <w:rsid w:val="00560EC2"/>
    <w:rsid w:val="005B5DD0"/>
    <w:rsid w:val="005C04B3"/>
    <w:rsid w:val="005C3855"/>
    <w:rsid w:val="005D6695"/>
    <w:rsid w:val="006000F4"/>
    <w:rsid w:val="00600E64"/>
    <w:rsid w:val="00617D9E"/>
    <w:rsid w:val="00643E3B"/>
    <w:rsid w:val="00665A73"/>
    <w:rsid w:val="00666EB8"/>
    <w:rsid w:val="0067114B"/>
    <w:rsid w:val="00684F80"/>
    <w:rsid w:val="006D4E13"/>
    <w:rsid w:val="006E1AEE"/>
    <w:rsid w:val="006E64E3"/>
    <w:rsid w:val="006F1FA6"/>
    <w:rsid w:val="006F2C5C"/>
    <w:rsid w:val="0070505F"/>
    <w:rsid w:val="00721D6C"/>
    <w:rsid w:val="00731A71"/>
    <w:rsid w:val="0074011B"/>
    <w:rsid w:val="0074162B"/>
    <w:rsid w:val="00773086"/>
    <w:rsid w:val="00782507"/>
    <w:rsid w:val="007A6011"/>
    <w:rsid w:val="007C132A"/>
    <w:rsid w:val="007D10CE"/>
    <w:rsid w:val="007F2226"/>
    <w:rsid w:val="00822584"/>
    <w:rsid w:val="00872DC5"/>
    <w:rsid w:val="0088473F"/>
    <w:rsid w:val="00890549"/>
    <w:rsid w:val="008B0033"/>
    <w:rsid w:val="008D566D"/>
    <w:rsid w:val="008E38E7"/>
    <w:rsid w:val="00920F9F"/>
    <w:rsid w:val="009263E2"/>
    <w:rsid w:val="00942C99"/>
    <w:rsid w:val="0097590A"/>
    <w:rsid w:val="009B3135"/>
    <w:rsid w:val="009E339E"/>
    <w:rsid w:val="00A2326F"/>
    <w:rsid w:val="00A41A06"/>
    <w:rsid w:val="00A87BB1"/>
    <w:rsid w:val="00AC1951"/>
    <w:rsid w:val="00AC7687"/>
    <w:rsid w:val="00AD5611"/>
    <w:rsid w:val="00AE5521"/>
    <w:rsid w:val="00AE7F58"/>
    <w:rsid w:val="00B10872"/>
    <w:rsid w:val="00B170EA"/>
    <w:rsid w:val="00B2016B"/>
    <w:rsid w:val="00B242D5"/>
    <w:rsid w:val="00B610D2"/>
    <w:rsid w:val="00B8330C"/>
    <w:rsid w:val="00B967EA"/>
    <w:rsid w:val="00BB0EA8"/>
    <w:rsid w:val="00BD55DF"/>
    <w:rsid w:val="00BE4AA3"/>
    <w:rsid w:val="00BF03CC"/>
    <w:rsid w:val="00C006FF"/>
    <w:rsid w:val="00C1138C"/>
    <w:rsid w:val="00C216AF"/>
    <w:rsid w:val="00C32ABC"/>
    <w:rsid w:val="00C36B8F"/>
    <w:rsid w:val="00C666D8"/>
    <w:rsid w:val="00C840F9"/>
    <w:rsid w:val="00CF0C77"/>
    <w:rsid w:val="00CF38F4"/>
    <w:rsid w:val="00D36837"/>
    <w:rsid w:val="00D75BAF"/>
    <w:rsid w:val="00D81DE7"/>
    <w:rsid w:val="00DA0344"/>
    <w:rsid w:val="00DA2CD7"/>
    <w:rsid w:val="00DB0754"/>
    <w:rsid w:val="00DF4F9A"/>
    <w:rsid w:val="00DF5276"/>
    <w:rsid w:val="00DF61B5"/>
    <w:rsid w:val="00E17411"/>
    <w:rsid w:val="00E85455"/>
    <w:rsid w:val="00EB4B8E"/>
    <w:rsid w:val="00EB6F98"/>
    <w:rsid w:val="00F01AB7"/>
    <w:rsid w:val="00F0638E"/>
    <w:rsid w:val="00F55C66"/>
    <w:rsid w:val="00F75054"/>
    <w:rsid w:val="00FD2647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C6C"/>
    <w:rPr>
      <w:color w:val="0000FF"/>
      <w:u w:val="single"/>
    </w:rPr>
  </w:style>
  <w:style w:type="paragraph" w:customStyle="1" w:styleId="1">
    <w:name w:val="1 Обычный"/>
    <w:basedOn w:val="a"/>
    <w:rsid w:val="001B7C6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B7C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C6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Текст1"/>
    <w:basedOn w:val="a"/>
    <w:rsid w:val="00D75BAF"/>
    <w:pPr>
      <w:widowControl w:val="0"/>
    </w:pPr>
    <w:rPr>
      <w:rFonts w:ascii="Courier New" w:hAnsi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82507"/>
    <w:pPr>
      <w:ind w:left="720"/>
      <w:contextualSpacing/>
    </w:pPr>
    <w:rPr>
      <w:lang w:eastAsia="ru-RU"/>
    </w:rPr>
  </w:style>
  <w:style w:type="table" w:styleId="a7">
    <w:name w:val="Table Grid"/>
    <w:basedOn w:val="a1"/>
    <w:uiPriority w:val="59"/>
    <w:rsid w:val="00FD2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619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19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619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195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C6C"/>
    <w:rPr>
      <w:color w:val="0000FF"/>
      <w:u w:val="single"/>
    </w:rPr>
  </w:style>
  <w:style w:type="paragraph" w:customStyle="1" w:styleId="1">
    <w:name w:val="1 Обычный"/>
    <w:basedOn w:val="a"/>
    <w:rsid w:val="001B7C6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B7C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C6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Текст1"/>
    <w:basedOn w:val="a"/>
    <w:rsid w:val="00D75BAF"/>
    <w:pPr>
      <w:widowControl w:val="0"/>
    </w:pPr>
    <w:rPr>
      <w:rFonts w:ascii="Courier New" w:hAnsi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82507"/>
    <w:pPr>
      <w:ind w:left="720"/>
      <w:contextualSpacing/>
    </w:pPr>
    <w:rPr>
      <w:lang w:eastAsia="ru-RU"/>
    </w:rPr>
  </w:style>
  <w:style w:type="table" w:styleId="a7">
    <w:name w:val="Table Grid"/>
    <w:basedOn w:val="a1"/>
    <w:uiPriority w:val="59"/>
    <w:rsid w:val="00FD2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619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19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619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195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87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Ионова Ирина Эдуардовна</cp:lastModifiedBy>
  <cp:revision>2</cp:revision>
  <cp:lastPrinted>2020-11-16T12:40:00Z</cp:lastPrinted>
  <dcterms:created xsi:type="dcterms:W3CDTF">2020-11-17T07:26:00Z</dcterms:created>
  <dcterms:modified xsi:type="dcterms:W3CDTF">2020-11-17T07:26:00Z</dcterms:modified>
</cp:coreProperties>
</file>